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7E" w:rsidRPr="00B94FB9" w:rsidRDefault="00DE3181" w:rsidP="00DE3181">
      <w:pPr>
        <w:jc w:val="center"/>
        <w:rPr>
          <w:rFonts w:ascii="仿宋" w:eastAsia="仿宋" w:hAnsi="仿宋"/>
          <w:b/>
          <w:sz w:val="30"/>
          <w:szCs w:val="30"/>
        </w:rPr>
      </w:pPr>
      <w:r w:rsidRPr="00B94FB9">
        <w:rPr>
          <w:rFonts w:ascii="仿宋" w:eastAsia="仿宋" w:hAnsi="仿宋" w:hint="eastAsia"/>
          <w:b/>
          <w:sz w:val="30"/>
          <w:szCs w:val="30"/>
        </w:rPr>
        <w:t>科目名称：</w:t>
      </w:r>
      <w:r w:rsidRPr="00B94FB9">
        <w:rPr>
          <w:rFonts w:ascii="仿宋" w:eastAsia="仿宋" w:hAnsi="仿宋"/>
          <w:b/>
          <w:sz w:val="30"/>
          <w:szCs w:val="30"/>
        </w:rPr>
        <w:t xml:space="preserve"> 纤维化学及物理</w:t>
      </w:r>
    </w:p>
    <w:p w:rsidR="00DE3181" w:rsidRPr="00DE3181" w:rsidRDefault="00DE3181" w:rsidP="00DE3181">
      <w:pPr>
        <w:rPr>
          <w:rFonts w:ascii="仿宋" w:eastAsia="仿宋" w:hAnsi="仿宋"/>
          <w:b/>
          <w:sz w:val="28"/>
          <w:szCs w:val="28"/>
        </w:rPr>
      </w:pPr>
      <w:r w:rsidRPr="00DE3181">
        <w:rPr>
          <w:rFonts w:ascii="仿宋" w:eastAsia="仿宋" w:hAnsi="仿宋" w:hint="eastAsia"/>
          <w:b/>
          <w:sz w:val="28"/>
          <w:szCs w:val="28"/>
        </w:rPr>
        <w:t>一、主要内容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第一章</w:t>
      </w:r>
      <w:r w:rsidRPr="00DE3181">
        <w:rPr>
          <w:rFonts w:ascii="仿宋" w:eastAsia="仿宋" w:hAnsi="仿宋"/>
          <w:sz w:val="28"/>
          <w:szCs w:val="28"/>
        </w:rPr>
        <w:t xml:space="preserve"> 高分子化学基础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1.1高分子化合物的基本概念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1.2高分子化合物的分子量及其测定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1.3高分子化合物的命名分类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1.4高分子化合物的基本合成反应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第二章</w:t>
      </w:r>
      <w:r w:rsidRPr="00DE3181">
        <w:rPr>
          <w:rFonts w:ascii="仿宋" w:eastAsia="仿宋" w:hAnsi="仿宋"/>
          <w:sz w:val="28"/>
          <w:szCs w:val="28"/>
        </w:rPr>
        <w:t xml:space="preserve"> 高分子物理基础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2.1高分子链的结构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2.2高分子化合物的聚集态结构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2.3高分子化合物的分子运动及热转变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2.4高分子化合物的力学性质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2.5高分子化合物的溶解和溶胀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第三章</w:t>
      </w:r>
      <w:r w:rsidRPr="00DE3181">
        <w:rPr>
          <w:rFonts w:ascii="仿宋" w:eastAsia="仿宋" w:hAnsi="仿宋"/>
          <w:sz w:val="28"/>
          <w:szCs w:val="28"/>
        </w:rPr>
        <w:t xml:space="preserve"> 纺织纤维的基本理化性能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3.1 纺织纤维与纺织品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3.2纺织纤维的吸湿性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3.3纺织纤维的力学性质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第四章</w:t>
      </w:r>
      <w:r w:rsidRPr="00DE3181">
        <w:rPr>
          <w:rFonts w:ascii="仿宋" w:eastAsia="仿宋" w:hAnsi="仿宋"/>
          <w:sz w:val="28"/>
          <w:szCs w:val="28"/>
        </w:rPr>
        <w:t xml:space="preserve"> 纤维素纤维的结构和性能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4.1棉纤维和麻纤维的形态结构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4.2纤维素的分子结构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4.3棉纤维的超分子结构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4.4纤维素纤维的物理机械性能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lastRenderedPageBreak/>
        <w:t>4.5纤维素纤维的化学性质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4.6粘胶纤维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第五章</w:t>
      </w:r>
      <w:r w:rsidRPr="00DE3181">
        <w:rPr>
          <w:rFonts w:ascii="仿宋" w:eastAsia="仿宋" w:hAnsi="仿宋"/>
          <w:sz w:val="28"/>
          <w:szCs w:val="28"/>
        </w:rPr>
        <w:t xml:space="preserve"> 蛋白质纤维的结构和性能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5.1 蛋白质的基础知识。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5.2 羊毛和蚕丝的形态结构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5.3 羊毛和蚕丝的分子结构和超分子结构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5.4羊毛和蚕丝的主要物理机械性能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5.5羊毛和蚕丝的主要化学性质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第六章</w:t>
      </w:r>
      <w:r w:rsidRPr="00DE3181">
        <w:rPr>
          <w:rFonts w:ascii="仿宋" w:eastAsia="仿宋" w:hAnsi="仿宋"/>
          <w:sz w:val="28"/>
          <w:szCs w:val="28"/>
        </w:rPr>
        <w:t xml:space="preserve"> 合成纤维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6.1 合成纤维概况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6.2 聚酯纤维（涤纶）的结构和性能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6.3 聚酰胺纤维（锦纶）的结构和性能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6.4 聚丙烯腈纤维</w:t>
      </w:r>
      <w:r w:rsidR="00612332">
        <w:rPr>
          <w:rFonts w:ascii="仿宋" w:eastAsia="仿宋" w:hAnsi="仿宋" w:hint="eastAsia"/>
          <w:sz w:val="28"/>
          <w:szCs w:val="28"/>
        </w:rPr>
        <w:t>(腈纶)</w:t>
      </w:r>
      <w:r w:rsidR="00612332">
        <w:rPr>
          <w:rFonts w:ascii="仿宋" w:eastAsia="仿宋" w:hAnsi="仿宋"/>
          <w:sz w:val="28"/>
          <w:szCs w:val="28"/>
        </w:rPr>
        <w:t>的结构</w:t>
      </w:r>
      <w:r w:rsidR="00612332">
        <w:rPr>
          <w:rFonts w:ascii="仿宋" w:eastAsia="仿宋" w:hAnsi="仿宋" w:hint="eastAsia"/>
          <w:sz w:val="28"/>
          <w:szCs w:val="28"/>
        </w:rPr>
        <w:t>和</w:t>
      </w:r>
      <w:r w:rsidR="00612332">
        <w:rPr>
          <w:rFonts w:ascii="仿宋" w:eastAsia="仿宋" w:hAnsi="仿宋"/>
          <w:sz w:val="28"/>
          <w:szCs w:val="28"/>
        </w:rPr>
        <w:t>性质</w:t>
      </w:r>
    </w:p>
    <w:p w:rsidR="00DE3181" w:rsidRPr="00DE3181" w:rsidRDefault="00DE3181" w:rsidP="00DE3181">
      <w:pPr>
        <w:rPr>
          <w:rFonts w:ascii="仿宋" w:eastAsia="仿宋" w:hAnsi="仿宋"/>
          <w:b/>
          <w:sz w:val="28"/>
          <w:szCs w:val="28"/>
        </w:rPr>
      </w:pPr>
      <w:r w:rsidRPr="00DE3181">
        <w:rPr>
          <w:rFonts w:ascii="仿宋" w:eastAsia="仿宋" w:hAnsi="仿宋" w:hint="eastAsia"/>
          <w:b/>
          <w:sz w:val="28"/>
          <w:szCs w:val="28"/>
        </w:rPr>
        <w:t>二、教材及主要参考书目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纤维化学与物理</w:t>
      </w:r>
      <w:r w:rsidRPr="00DE3181">
        <w:rPr>
          <w:rFonts w:ascii="仿宋" w:eastAsia="仿宋" w:hAnsi="仿宋"/>
          <w:sz w:val="28"/>
          <w:szCs w:val="28"/>
        </w:rPr>
        <w:t xml:space="preserve"> （蔡再生,中国纺织出版社，北京，</w:t>
      </w:r>
      <w:r w:rsidR="00612332">
        <w:rPr>
          <w:rFonts w:ascii="仿宋" w:eastAsia="仿宋" w:hAnsi="仿宋"/>
          <w:sz w:val="28"/>
          <w:szCs w:val="28"/>
        </w:rPr>
        <w:t>2020</w:t>
      </w:r>
      <w:r w:rsidRPr="00DE3181">
        <w:rPr>
          <w:rFonts w:ascii="仿宋" w:eastAsia="仿宋" w:hAnsi="仿宋"/>
          <w:sz w:val="28"/>
          <w:szCs w:val="28"/>
        </w:rPr>
        <w:t>年）</w:t>
      </w:r>
      <w:bookmarkStart w:id="0" w:name="_GoBack"/>
      <w:bookmarkEnd w:id="0"/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染整工艺原理（第一册，王菊生等，中国纺织出版社，北京，</w:t>
      </w:r>
      <w:r w:rsidRPr="00DE3181">
        <w:rPr>
          <w:rFonts w:ascii="仿宋" w:eastAsia="仿宋" w:hAnsi="仿宋"/>
          <w:sz w:val="28"/>
          <w:szCs w:val="28"/>
        </w:rPr>
        <w:t>2008年）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高分子化学</w:t>
      </w:r>
      <w:r w:rsidRPr="00DE3181">
        <w:rPr>
          <w:rFonts w:ascii="仿宋" w:eastAsia="仿宋" w:hAnsi="仿宋"/>
          <w:sz w:val="28"/>
          <w:szCs w:val="28"/>
        </w:rPr>
        <w:t xml:space="preserve"> （中国纺织出版社，焦书科等）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高分子物理学</w:t>
      </w:r>
      <w:r w:rsidRPr="00DE3181">
        <w:rPr>
          <w:rFonts w:ascii="仿宋" w:eastAsia="仿宋" w:hAnsi="仿宋"/>
          <w:sz w:val="28"/>
          <w:szCs w:val="28"/>
        </w:rPr>
        <w:t xml:space="preserve"> （中国纺织出版社）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纺织材料学</w:t>
      </w:r>
      <w:r w:rsidRPr="00DE3181">
        <w:rPr>
          <w:rFonts w:ascii="仿宋" w:eastAsia="仿宋" w:hAnsi="仿宋"/>
          <w:sz w:val="28"/>
          <w:szCs w:val="28"/>
        </w:rPr>
        <w:t xml:space="preserve"> （中国纺织出版社，2000年，姚穆等）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 w:hint="eastAsia"/>
          <w:sz w:val="28"/>
          <w:szCs w:val="28"/>
        </w:rPr>
        <w:t>染整工艺实验</w:t>
      </w:r>
      <w:r w:rsidRPr="00DE3181">
        <w:rPr>
          <w:rFonts w:ascii="仿宋" w:eastAsia="仿宋" w:hAnsi="仿宋"/>
          <w:sz w:val="28"/>
          <w:szCs w:val="28"/>
        </w:rPr>
        <w:t xml:space="preserve"> （中国纺织出版社，2002年印刷,金咸穰 ）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t>Textile Chemistry, Vol.Ⅰ, by Peters.</w:t>
      </w:r>
    </w:p>
    <w:p w:rsidR="00DE3181" w:rsidRPr="00DE3181" w:rsidRDefault="00DE3181" w:rsidP="00DE318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3181">
        <w:rPr>
          <w:rFonts w:ascii="仿宋" w:eastAsia="仿宋" w:hAnsi="仿宋"/>
          <w:sz w:val="28"/>
          <w:szCs w:val="28"/>
        </w:rPr>
        <w:lastRenderedPageBreak/>
        <w:t>Handbook of Fiber Chemistry, by Lewin Pearce, 1998.</w:t>
      </w:r>
    </w:p>
    <w:sectPr w:rsidR="00DE3181" w:rsidRPr="00DE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C4" w:rsidRDefault="004A56C4" w:rsidP="00DE3181">
      <w:r>
        <w:separator/>
      </w:r>
    </w:p>
  </w:endnote>
  <w:endnote w:type="continuationSeparator" w:id="0">
    <w:p w:rsidR="004A56C4" w:rsidRDefault="004A56C4" w:rsidP="00DE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C4" w:rsidRDefault="004A56C4" w:rsidP="00DE3181">
      <w:r>
        <w:separator/>
      </w:r>
    </w:p>
  </w:footnote>
  <w:footnote w:type="continuationSeparator" w:id="0">
    <w:p w:rsidR="004A56C4" w:rsidRDefault="004A56C4" w:rsidP="00DE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5A"/>
    <w:rsid w:val="0022255A"/>
    <w:rsid w:val="00375B7E"/>
    <w:rsid w:val="004A56C4"/>
    <w:rsid w:val="00612332"/>
    <w:rsid w:val="00B94FB9"/>
    <w:rsid w:val="00DB1B3C"/>
    <w:rsid w:val="00D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2E155"/>
  <w15:chartTrackingRefBased/>
  <w15:docId w15:val="{D654397A-08B0-4157-B54A-CFFBA56E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AutoBVT</cp:lastModifiedBy>
  <cp:revision>4</cp:revision>
  <dcterms:created xsi:type="dcterms:W3CDTF">2024-03-06T07:13:00Z</dcterms:created>
  <dcterms:modified xsi:type="dcterms:W3CDTF">2024-03-06T11:26:00Z</dcterms:modified>
</cp:coreProperties>
</file>