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15" w:lineRule="atLeast"/>
        <w:ind w:firstLine="1054" w:firstLineChars="328"/>
        <w:jc w:val="left"/>
        <w:rPr>
          <w:rFonts w:ascii="黑体" w:hAnsi="黑体" w:eastAsia="黑体" w:cs="宋体"/>
          <w:color w:val="000000" w:themeColor="text1"/>
          <w:kern w:val="0"/>
          <w:sz w:val="32"/>
          <w:szCs w:val="32"/>
        </w:rPr>
      </w:pPr>
      <w:r>
        <w:rPr>
          <w:rFonts w:hint="eastAsia" w:ascii="黑体" w:hAnsi="黑体" w:eastAsia="黑体"/>
          <w:b/>
          <w:bCs/>
          <w:color w:val="000000" w:themeColor="text1"/>
          <w:sz w:val="32"/>
          <w:szCs w:val="32"/>
          <w:shd w:val="clear" w:color="auto" w:fill="FFFFFF"/>
        </w:rPr>
        <w:t>关于做好2020届博士研究生学位论文送审工作的通知</w:t>
      </w:r>
    </w:p>
    <w:p>
      <w:pPr>
        <w:widowControl/>
        <w:shd w:val="clear" w:color="auto" w:fill="FFFFFF"/>
        <w:spacing w:line="315" w:lineRule="atLeast"/>
        <w:ind w:firstLine="480"/>
        <w:jc w:val="left"/>
        <w:rPr>
          <w:rFonts w:ascii="宋体" w:hAnsi="宋体" w:eastAsia="宋体" w:cs="宋体"/>
          <w:color w:val="000000"/>
          <w:kern w:val="0"/>
          <w:sz w:val="24"/>
          <w:szCs w:val="24"/>
        </w:rPr>
      </w:pPr>
    </w:p>
    <w:p>
      <w:pPr>
        <w:widowControl/>
        <w:shd w:val="clear" w:color="auto" w:fill="FFFFFF"/>
        <w:spacing w:line="315" w:lineRule="atLeast"/>
        <w:ind w:firstLine="480"/>
        <w:jc w:val="left"/>
        <w:rPr>
          <w:rFonts w:ascii="宋体" w:hAnsi="宋体" w:eastAsia="宋体" w:cs="宋体"/>
          <w:color w:val="000000"/>
          <w:kern w:val="0"/>
          <w:szCs w:val="21"/>
        </w:rPr>
      </w:pPr>
      <w:r>
        <w:rPr>
          <w:rFonts w:hint="eastAsia" w:ascii="宋体" w:hAnsi="宋体" w:eastAsia="宋体" w:cs="宋体"/>
          <w:color w:val="000000"/>
          <w:kern w:val="0"/>
          <w:sz w:val="24"/>
          <w:szCs w:val="24"/>
        </w:rPr>
        <w:t>为了做好</w:t>
      </w:r>
      <w:r>
        <w:rPr>
          <w:rFonts w:ascii="宋体" w:hAnsi="宋体" w:eastAsia="宋体" w:cs="宋体"/>
          <w:color w:val="000000" w:themeColor="text1"/>
          <w:kern w:val="0"/>
          <w:sz w:val="24"/>
          <w:szCs w:val="24"/>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20届</w:t>
      </w:r>
      <w:r>
        <w:rPr>
          <w:rFonts w:hint="eastAsia" w:ascii="宋体" w:hAnsi="宋体" w:eastAsia="宋体" w:cs="宋体"/>
          <w:color w:val="000000"/>
          <w:kern w:val="0"/>
          <w:sz w:val="24"/>
          <w:szCs w:val="24"/>
        </w:rPr>
        <w:t>博士研究生毕业学位论文送审工作，确保论文送审、答辩、学位授予的顺利进行，根据《天津工业大学硕士、博士学位工作实施细则》（津工大[2018]285号），现对有关事项通知如下：</w:t>
      </w:r>
    </w:p>
    <w:p>
      <w:pPr>
        <w:widowControl/>
        <w:shd w:val="clear" w:color="auto" w:fill="FFFFFF"/>
        <w:wordWrap w:val="0"/>
        <w:spacing w:line="315" w:lineRule="atLeast"/>
        <w:ind w:firstLine="480"/>
        <w:jc w:val="left"/>
        <w:rPr>
          <w:rFonts w:ascii="宋体" w:hAnsi="宋体" w:eastAsia="宋体" w:cs="宋体"/>
          <w:color w:val="000000"/>
          <w:kern w:val="0"/>
          <w:szCs w:val="21"/>
        </w:rPr>
      </w:pPr>
      <w:r>
        <w:rPr>
          <w:rFonts w:hint="eastAsia" w:ascii="宋体" w:hAnsi="宋体" w:eastAsia="宋体" w:cs="宋体"/>
          <w:b/>
          <w:bCs/>
          <w:color w:val="000000"/>
          <w:kern w:val="0"/>
          <w:sz w:val="24"/>
          <w:szCs w:val="24"/>
        </w:rPr>
        <w:t>一、通知对象</w:t>
      </w:r>
    </w:p>
    <w:p>
      <w:pPr>
        <w:widowControl/>
        <w:shd w:val="clear" w:color="auto" w:fill="FFFFFF"/>
        <w:spacing w:line="315" w:lineRule="atLeast"/>
        <w:ind w:firstLine="480"/>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符合条件的2017级(满3年)、以前未毕业及符合条件结业的博士研究生（含留学生）</w:t>
      </w:r>
    </w:p>
    <w:p>
      <w:pPr>
        <w:widowControl/>
        <w:shd w:val="clear" w:color="auto" w:fill="FFFFFF"/>
        <w:spacing w:line="315" w:lineRule="atLeast"/>
        <w:ind w:firstLine="480"/>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二、 </w:t>
      </w:r>
      <w:r>
        <w:rPr>
          <w:rFonts w:ascii="宋体" w:hAnsi="宋体" w:eastAsia="宋体" w:cs="宋体"/>
          <w:b/>
          <w:bCs/>
          <w:color w:val="000000" w:themeColor="text1"/>
          <w:kern w:val="0"/>
          <w:sz w:val="24"/>
          <w:szCs w:val="24"/>
        </w:rPr>
        <w:t>博士学位论文送审</w:t>
      </w:r>
    </w:p>
    <w:p>
      <w:pPr>
        <w:widowControl/>
        <w:shd w:val="clear" w:color="auto" w:fill="FFFFFF"/>
        <w:wordWrap w:val="0"/>
        <w:spacing w:line="315" w:lineRule="atLeast"/>
        <w:ind w:firstLine="48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4"/>
          <w:szCs w:val="24"/>
        </w:rPr>
        <w:t> 1</w:t>
      </w:r>
      <w:r>
        <w:rPr>
          <w:rFonts w:hint="eastAsia" w:ascii="宋体" w:hAnsi="宋体" w:eastAsia="宋体" w:cs="宋体"/>
          <w:color w:val="000000" w:themeColor="text1"/>
          <w:kern w:val="0"/>
          <w:sz w:val="24"/>
          <w:szCs w:val="24"/>
        </w:rPr>
        <w:t>、博士研究生将以下材料准备齐全送至研究生院学位办111办公室：</w:t>
      </w:r>
    </w:p>
    <w:p>
      <w:pPr>
        <w:widowControl/>
        <w:shd w:val="clear" w:color="auto" w:fill="FFFFFF"/>
        <w:wordWrap w:val="0"/>
        <w:spacing w:line="315"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themeColor="text1"/>
          <w:kern w:val="0"/>
          <w:sz w:val="24"/>
          <w:szCs w:val="24"/>
        </w:rPr>
        <w:t>(1)学生上交指定文件名（见表1学位论文送审平台评审材料）的论文原文和汇总数据表论文（见表2）论文原文命名为(单位代码_二</w:t>
      </w:r>
      <w:r>
        <w:rPr>
          <w:rFonts w:hint="eastAsia" w:ascii="宋体" w:hAnsi="宋体" w:eastAsia="宋体" w:cs="宋体"/>
          <w:color w:val="000000"/>
          <w:kern w:val="0"/>
          <w:sz w:val="24"/>
          <w:szCs w:val="24"/>
        </w:rPr>
        <w:t>级学科码_学号_LW)例如(10058_082101_1620021006_LW)</w:t>
      </w:r>
    </w:p>
    <w:p>
      <w:pPr>
        <w:widowControl/>
        <w:shd w:val="clear" w:color="auto" w:fill="FFFFFF"/>
        <w:wordWrap w:val="0"/>
        <w:spacing w:line="315"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同一篇论文不可以重复上传，针对复审的论文需要将其学号进行修改以后再次上传 (例如初始学号为0001，若该论文需要再次上传进行复审则需要将学号改为</w:t>
      </w:r>
      <w:r>
        <w:rPr>
          <w:rFonts w:hint="eastAsia" w:ascii="宋体" w:hAnsi="宋体" w:eastAsia="宋体" w:cs="宋体"/>
          <w:b/>
          <w:bCs/>
          <w:color w:val="FF0000"/>
          <w:kern w:val="0"/>
          <w:sz w:val="24"/>
          <w:szCs w:val="24"/>
        </w:rPr>
        <w:t>0001F</w:t>
      </w:r>
      <w:r>
        <w:rPr>
          <w:rFonts w:hint="eastAsia" w:ascii="宋体" w:hAnsi="宋体" w:eastAsia="宋体" w:cs="宋体"/>
          <w:color w:val="000000"/>
          <w:kern w:val="0"/>
          <w:sz w:val="24"/>
          <w:szCs w:val="24"/>
        </w:rPr>
        <w:t>，以便区别于0001；第二次复审则需要将学号改为</w:t>
      </w:r>
      <w:r>
        <w:rPr>
          <w:rFonts w:hint="eastAsia" w:ascii="宋体" w:hAnsi="宋体" w:eastAsia="宋体" w:cs="宋体"/>
          <w:b/>
          <w:bCs/>
          <w:color w:val="FF0000"/>
          <w:kern w:val="0"/>
          <w:sz w:val="24"/>
          <w:szCs w:val="24"/>
        </w:rPr>
        <w:t>0001FF</w:t>
      </w:r>
      <w:r>
        <w:rPr>
          <w:rFonts w:hint="eastAsia" w:ascii="宋体" w:hAnsi="宋体" w:eastAsia="宋体" w:cs="宋体"/>
          <w:color w:val="000000"/>
          <w:kern w:val="0"/>
          <w:sz w:val="24"/>
          <w:szCs w:val="24"/>
        </w:rPr>
        <w:t>）</w:t>
      </w:r>
    </w:p>
    <w:p>
      <w:pPr>
        <w:widowControl/>
        <w:shd w:val="clear" w:color="auto" w:fill="FFFFFF"/>
        <w:wordWrap w:val="0"/>
        <w:spacing w:line="315"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(2)各学科汇总研究生信息并生成dbf汇总数据表文件（</w:t>
      </w:r>
      <w:r>
        <w:rPr>
          <w:rFonts w:hint="eastAsia" w:ascii="宋体" w:hAnsi="宋体" w:eastAsia="宋体" w:cs="宋体"/>
          <w:b/>
          <w:bCs/>
          <w:color w:val="FF0000"/>
          <w:kern w:val="0"/>
          <w:sz w:val="24"/>
          <w:szCs w:val="24"/>
        </w:rPr>
        <w:t>研究方向非常重要，送审系统是按照二级学科+研究方向&gt;一级学科+研究方向&gt; 二级学科&gt;一级学科&gt;研究方向的顺序挑选评审专家</w:t>
      </w:r>
      <w:r>
        <w:rPr>
          <w:rFonts w:hint="eastAsia" w:ascii="宋体" w:hAnsi="宋体" w:eastAsia="宋体" w:cs="宋体"/>
          <w:color w:val="000000"/>
          <w:kern w:val="0"/>
          <w:sz w:val="24"/>
          <w:szCs w:val="24"/>
        </w:rPr>
        <w:t>），汇总数据表的命名规则为KFPY_学校代码_HZSJB.DBF(例如天津工业大学的汇总数据表命名应为KFPY_10058_HZSJB.DBF)，若汇总数据表中学号字段中包含字母，请将学号中的字母改为</w:t>
      </w:r>
      <w:r>
        <w:rPr>
          <w:rFonts w:hint="eastAsia" w:ascii="宋体" w:hAnsi="宋体" w:eastAsia="宋体" w:cs="宋体"/>
          <w:b/>
          <w:bCs/>
          <w:color w:val="FF0000"/>
          <w:kern w:val="0"/>
          <w:sz w:val="24"/>
          <w:szCs w:val="24"/>
        </w:rPr>
        <w:t>大写</w:t>
      </w:r>
      <w:r>
        <w:rPr>
          <w:rFonts w:hint="eastAsia" w:ascii="宋体" w:hAnsi="宋体" w:eastAsia="宋体" w:cs="宋体"/>
          <w:color w:val="000000"/>
          <w:kern w:val="0"/>
          <w:sz w:val="24"/>
          <w:szCs w:val="24"/>
        </w:rPr>
        <w:t>的。</w:t>
      </w:r>
      <w:bookmarkStart w:id="0" w:name="_GoBack"/>
      <w:bookmarkEnd w:id="0"/>
    </w:p>
    <w:p>
      <w:pPr>
        <w:widowControl/>
        <w:shd w:val="clear" w:color="auto" w:fill="FFFFFF"/>
        <w:wordWrap w:val="0"/>
        <w:spacing w:line="315"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(3)把按照规定命名的论文原文打包（直接打包，不需要放到文件夹中再打包），压缩包的命名规则为KFPY_学校代码_LW.ZIP（例如天津工业大学论文原文的压缩包应为：</w:t>
      </w:r>
    </w:p>
    <w:p>
      <w:pPr>
        <w:widowControl/>
        <w:shd w:val="clear" w:color="auto" w:fill="FFFFFF"/>
        <w:wordWrap w:val="0"/>
        <w:spacing w:line="315"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KFPY_10058_LW.ZIP）。若还需要上传其他材料，根据系统内提示进行命名,所有材料必须是pdf格式的。</w:t>
      </w:r>
    </w:p>
    <w:p>
      <w:pPr>
        <w:widowControl/>
        <w:shd w:val="clear" w:color="auto" w:fill="FFFFFF"/>
        <w:wordWrap w:val="0"/>
        <w:spacing w:line="315"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（4）自评表：XXDM_EJXKM_学号_ZPB（压缩包的命名KFPY_10058_ZPB.ZIP ）</w:t>
      </w:r>
    </w:p>
    <w:p>
      <w:pPr>
        <w:widowControl/>
        <w:shd w:val="clear" w:color="auto" w:fill="FFFFFF"/>
        <w:wordWrap w:val="0"/>
        <w:spacing w:line="315" w:lineRule="atLeas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博士论文评阅周期一般在30-60天，研究生院会及时公布论文评审进度，论文评审结果汇总整理后统一反馈至所在学院。研究生所属学科织相关人员对论文进行查重、比对，每个研究生只提供一次论文免费查重。重复率检测结果小于20%的论文，可直接进行送审。 </w:t>
      </w:r>
    </w:p>
    <w:p>
      <w:pPr>
        <w:widowControl/>
        <w:shd w:val="clear" w:color="auto" w:fill="FFFFFF"/>
        <w:wordWrap w:val="0"/>
        <w:spacing w:line="315"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3、提交“外审”的论文在格式上应按照《天津工业大学关于硕士、博士学位论文统一格式的规定》（津工大[2018]286号）的要求排版，封面隐去申请人及其指导教师的姓名，“致谢”及其他有可能泄露申请人与指导教师信息的内容均应删除或用“***”替换。</w:t>
      </w:r>
    </w:p>
    <w:p>
      <w:pPr>
        <w:widowControl/>
        <w:shd w:val="clear" w:color="auto" w:fill="FFFFFF"/>
        <w:wordWrap w:val="0"/>
        <w:spacing w:line="315" w:lineRule="atLeast"/>
        <w:ind w:firstLine="48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三、时间节点</w:t>
      </w:r>
    </w:p>
    <w:p>
      <w:pPr>
        <w:widowControl/>
        <w:shd w:val="clear" w:color="auto" w:fill="FFFFFF"/>
        <w:wordWrap w:val="0"/>
        <w:spacing w:line="315" w:lineRule="atLeast"/>
        <w:ind w:firstLine="480"/>
        <w:jc w:val="left"/>
        <w:rPr>
          <w:rFonts w:ascii="宋体" w:hAnsi="宋体" w:eastAsia="宋体" w:cs="宋体"/>
          <w:color w:val="FF0000"/>
          <w:kern w:val="0"/>
          <w:szCs w:val="21"/>
        </w:rPr>
      </w:pPr>
      <w:r>
        <w:rPr>
          <w:rFonts w:hint="eastAsia" w:ascii="宋体" w:hAnsi="宋体" w:eastAsia="宋体" w:cs="宋体"/>
          <w:color w:val="000000"/>
          <w:kern w:val="0"/>
          <w:sz w:val="24"/>
          <w:szCs w:val="24"/>
        </w:rPr>
        <w:t>每年学校组织的校学位会分别在3月下旬、6月中旬、12月下旬召开，各学科分委会分别在3月中旬、6月上旬、12月中旬召开，所有符合授学位条件的博士研究生根据3次学位会的时间节点分别在12月初、4月初、10月中旬之前必须通过所属学科组织的预答辩或所属学科组织的盲审，经所属学科研究生管理办公室审核通过同意送教育部平台；预答辩没有通过需修改1个月及以上的，修改后经所属学科研究生管理办公室审核通过的也可以随时送审教育部平台（</w:t>
      </w:r>
      <w:r>
        <w:rPr>
          <w:rFonts w:hint="eastAsia" w:ascii="宋体" w:hAnsi="宋体" w:eastAsia="宋体" w:cs="宋体"/>
          <w:color w:val="FF0000"/>
          <w:kern w:val="0"/>
          <w:sz w:val="24"/>
          <w:szCs w:val="24"/>
        </w:rPr>
        <w:t>12月</w:t>
      </w:r>
      <w:r>
        <w:rPr>
          <w:rFonts w:hint="eastAsia" w:ascii="宋体" w:hAnsi="宋体" w:eastAsia="宋体" w:cs="宋体"/>
          <w:color w:val="FF0000"/>
          <w:kern w:val="0"/>
          <w:sz w:val="24"/>
          <w:szCs w:val="24"/>
          <w:lang w:val="en-US" w:eastAsia="zh-CN"/>
        </w:rPr>
        <w:t>中</w:t>
      </w:r>
      <w:r>
        <w:rPr>
          <w:rFonts w:hint="eastAsia" w:ascii="宋体" w:hAnsi="宋体" w:eastAsia="宋体" w:cs="宋体"/>
          <w:color w:val="FF0000"/>
          <w:kern w:val="0"/>
          <w:sz w:val="24"/>
          <w:szCs w:val="24"/>
        </w:rPr>
        <w:t>下旬、3月份、6月份忙于学位会准备材料，准备制作毕业证、学位证、毕业典礼等事宜，因此这3个时间段不送审</w:t>
      </w:r>
      <w:r>
        <w:rPr>
          <w:rFonts w:hint="eastAsia" w:ascii="宋体" w:hAnsi="宋体" w:eastAsia="宋体" w:cs="宋体"/>
          <w:color w:val="000000"/>
          <w:kern w:val="0"/>
          <w:sz w:val="24"/>
          <w:szCs w:val="24"/>
        </w:rPr>
        <w:t>）。</w:t>
      </w:r>
    </w:p>
    <w:p>
      <w:pPr>
        <w:widowControl/>
        <w:shd w:val="clear" w:color="auto" w:fill="FFFFFF"/>
        <w:spacing w:line="315" w:lineRule="atLeast"/>
        <w:ind w:firstLine="480"/>
        <w:jc w:val="left"/>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 w:val="24"/>
          <w:szCs w:val="24"/>
        </w:rPr>
        <w:t>四、相关表格、文件</w:t>
      </w:r>
    </w:p>
    <w:p>
      <w:pPr>
        <w:widowControl/>
        <w:shd w:val="clear" w:color="auto" w:fill="FFFFFF"/>
        <w:spacing w:line="315" w:lineRule="atLeast"/>
        <w:ind w:firstLine="48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 w:val="24"/>
          <w:szCs w:val="24"/>
        </w:rPr>
        <w:t>天津工业大学研究生院网站</w:t>
      </w:r>
      <w:r>
        <w:rPr>
          <w:rFonts w:ascii="宋体" w:hAnsi="宋体" w:eastAsia="宋体" w:cs="宋体"/>
          <w:color w:val="000000" w:themeColor="text1"/>
          <w:kern w:val="0"/>
          <w:sz w:val="24"/>
          <w:szCs w:val="24"/>
        </w:rPr>
        <w:t>-</w:t>
      </w:r>
      <w:r>
        <w:rPr>
          <w:rFonts w:hint="eastAsia" w:ascii="宋体" w:hAnsi="宋体" w:eastAsia="宋体" w:cs="宋体"/>
          <w:color w:val="000000" w:themeColor="text1"/>
          <w:kern w:val="0"/>
          <w:sz w:val="24"/>
          <w:szCs w:val="24"/>
        </w:rPr>
        <w:t>学位管理</w:t>
      </w:r>
      <w:r>
        <w:rPr>
          <w:rFonts w:ascii="宋体" w:hAnsi="宋体" w:eastAsia="宋体" w:cs="宋体"/>
          <w:color w:val="000000" w:themeColor="text1"/>
          <w:kern w:val="0"/>
          <w:sz w:val="24"/>
          <w:szCs w:val="24"/>
        </w:rPr>
        <w:t>-</w:t>
      </w:r>
      <w:r>
        <w:rPr>
          <w:rFonts w:hint="eastAsia" w:ascii="宋体" w:hAnsi="宋体" w:eastAsia="宋体" w:cs="宋体"/>
          <w:color w:val="000000" w:themeColor="text1"/>
          <w:kern w:val="0"/>
          <w:sz w:val="24"/>
          <w:szCs w:val="24"/>
        </w:rPr>
        <w:t>博士</w:t>
      </w:r>
      <w:r>
        <w:rPr>
          <w:rFonts w:ascii="宋体" w:hAnsi="宋体" w:eastAsia="宋体" w:cs="宋体"/>
          <w:color w:val="000000" w:themeColor="text1"/>
          <w:kern w:val="0"/>
          <w:sz w:val="24"/>
          <w:szCs w:val="24"/>
        </w:rPr>
        <w:t>栏目下</w:t>
      </w:r>
      <w:r>
        <w:rPr>
          <w:rFonts w:hint="eastAsia" w:ascii="宋体" w:hAnsi="宋体" w:eastAsia="宋体" w:cs="宋体"/>
          <w:color w:val="000000" w:themeColor="text1"/>
          <w:kern w:val="0"/>
          <w:sz w:val="24"/>
          <w:szCs w:val="24"/>
        </w:rPr>
        <w:t>自行下载。</w:t>
      </w:r>
    </w:p>
    <w:p>
      <w:pPr>
        <w:widowControl/>
        <w:shd w:val="clear" w:color="auto" w:fill="FFFFFF"/>
        <w:spacing w:line="315" w:lineRule="atLeast"/>
        <w:ind w:firstLine="48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 w:val="24"/>
          <w:szCs w:val="24"/>
        </w:rPr>
        <w:t>六、咨询电话</w:t>
      </w:r>
    </w:p>
    <w:p>
      <w:pPr>
        <w:widowControl/>
        <w:shd w:val="clear" w:color="auto" w:fill="FFFFFF"/>
        <w:spacing w:line="315"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学位办：</w:t>
      </w:r>
      <w:r>
        <w:rPr>
          <w:rFonts w:ascii="宋体" w:hAnsi="宋体" w:eastAsia="宋体" w:cs="宋体"/>
          <w:color w:val="000000"/>
          <w:kern w:val="0"/>
          <w:sz w:val="24"/>
          <w:szCs w:val="24"/>
        </w:rPr>
        <w:t>0</w:t>
      </w:r>
      <w:r>
        <w:rPr>
          <w:rFonts w:hint="eastAsia" w:ascii="宋体" w:hAnsi="宋体" w:eastAsia="宋体" w:cs="宋体"/>
          <w:color w:val="000000"/>
          <w:kern w:val="0"/>
          <w:sz w:val="24"/>
          <w:szCs w:val="24"/>
        </w:rPr>
        <w:t>22</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83955015</w:t>
      </w:r>
    </w:p>
    <w:p>
      <w:pPr>
        <w:widowControl/>
        <w:shd w:val="clear" w:color="auto" w:fill="FFFFFF"/>
        <w:spacing w:line="315" w:lineRule="atLeast"/>
        <w:ind w:firstLine="480"/>
        <w:jc w:val="left"/>
        <w:rPr>
          <w:rFonts w:ascii="宋体" w:hAnsi="宋体" w:eastAsia="宋体" w:cs="宋体"/>
          <w:color w:val="000000"/>
          <w:kern w:val="0"/>
          <w:sz w:val="24"/>
          <w:szCs w:val="24"/>
        </w:rPr>
      </w:pPr>
    </w:p>
    <w:p>
      <w:pPr>
        <w:spacing w:afterLines="50"/>
        <w:jc w:val="center"/>
        <w:rPr>
          <w:rFonts w:ascii="宋体" w:hAnsi="宋体"/>
          <w:b/>
          <w:sz w:val="32"/>
          <w:szCs w:val="32"/>
        </w:rPr>
      </w:pPr>
    </w:p>
    <w:p>
      <w:pPr>
        <w:spacing w:afterLines="50"/>
        <w:jc w:val="center"/>
        <w:rPr>
          <w:rFonts w:ascii="宋体" w:hAnsi="宋体"/>
          <w:b/>
          <w:sz w:val="32"/>
          <w:szCs w:val="32"/>
        </w:rPr>
      </w:pPr>
      <w:r>
        <w:rPr>
          <w:rFonts w:hint="eastAsia" w:ascii="宋体" w:hAnsi="宋体"/>
          <w:b/>
          <w:sz w:val="32"/>
          <w:szCs w:val="32"/>
        </w:rPr>
        <w:t>学位论文送审平台评审材料提交格式要求</w:t>
      </w:r>
    </w:p>
    <w:p>
      <w:pPr>
        <w:spacing w:afterLines="50"/>
        <w:jc w:val="center"/>
        <w:rPr>
          <w:rFonts w:ascii="宋体" w:hAnsi="宋体"/>
          <w:b/>
          <w:sz w:val="24"/>
        </w:rPr>
      </w:pPr>
      <w:r>
        <w:rPr>
          <w:rFonts w:hint="eastAsia" w:ascii="宋体" w:hAnsi="宋体"/>
          <w:b/>
          <w:sz w:val="24"/>
        </w:rPr>
        <w:t>表1  论文数据表结构</w:t>
      </w:r>
    </w:p>
    <w:tbl>
      <w:tblPr>
        <w:tblStyle w:val="5"/>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362"/>
        <w:gridCol w:w="2834"/>
        <w:gridCol w:w="1785"/>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top w:val="single" w:color="auto" w:sz="12" w:space="0"/>
              <w:left w:val="single" w:color="auto" w:sz="12" w:space="0"/>
            </w:tcBorders>
            <w:shd w:val="clear" w:color="auto" w:fill="CCCCCC"/>
            <w:vAlign w:val="center"/>
          </w:tcPr>
          <w:p>
            <w:pPr>
              <w:jc w:val="center"/>
              <w:rPr>
                <w:rFonts w:ascii="宋体" w:hAnsi="宋体"/>
                <w:b/>
                <w:caps/>
                <w:szCs w:val="21"/>
              </w:rPr>
            </w:pPr>
            <w:r>
              <w:rPr>
                <w:rFonts w:hint="eastAsia" w:ascii="宋体" w:hAnsi="宋体"/>
                <w:b/>
                <w:caps/>
                <w:szCs w:val="21"/>
              </w:rPr>
              <w:t>序号</w:t>
            </w:r>
          </w:p>
        </w:tc>
        <w:tc>
          <w:tcPr>
            <w:tcW w:w="1362" w:type="dxa"/>
            <w:tcBorders>
              <w:top w:val="single" w:color="auto" w:sz="12" w:space="0"/>
            </w:tcBorders>
            <w:shd w:val="clear" w:color="auto" w:fill="CCCCCC"/>
            <w:vAlign w:val="center"/>
          </w:tcPr>
          <w:p>
            <w:pPr>
              <w:jc w:val="center"/>
              <w:rPr>
                <w:rFonts w:ascii="宋体" w:hAnsi="宋体"/>
                <w:b/>
                <w:caps/>
                <w:szCs w:val="21"/>
              </w:rPr>
            </w:pPr>
            <w:r>
              <w:rPr>
                <w:rFonts w:hint="eastAsia" w:ascii="宋体" w:hAnsi="宋体"/>
                <w:b/>
                <w:caps/>
                <w:szCs w:val="21"/>
              </w:rPr>
              <w:t>字段名</w:t>
            </w:r>
          </w:p>
        </w:tc>
        <w:tc>
          <w:tcPr>
            <w:tcW w:w="2834" w:type="dxa"/>
            <w:tcBorders>
              <w:top w:val="single" w:color="auto" w:sz="12" w:space="0"/>
            </w:tcBorders>
            <w:shd w:val="clear" w:color="auto" w:fill="CCCCCC"/>
            <w:vAlign w:val="center"/>
          </w:tcPr>
          <w:p>
            <w:pPr>
              <w:jc w:val="center"/>
              <w:rPr>
                <w:rFonts w:ascii="宋体" w:hAnsi="宋体"/>
                <w:b/>
                <w:caps/>
                <w:szCs w:val="21"/>
              </w:rPr>
            </w:pPr>
            <w:r>
              <w:rPr>
                <w:rFonts w:hint="eastAsia" w:ascii="宋体" w:hAnsi="宋体"/>
                <w:b/>
                <w:caps/>
                <w:szCs w:val="21"/>
              </w:rPr>
              <w:t>字段含义</w:t>
            </w:r>
          </w:p>
        </w:tc>
        <w:tc>
          <w:tcPr>
            <w:tcW w:w="1785" w:type="dxa"/>
            <w:tcBorders>
              <w:top w:val="single" w:color="auto" w:sz="12" w:space="0"/>
            </w:tcBorders>
            <w:shd w:val="clear" w:color="auto" w:fill="CCCCCC"/>
            <w:vAlign w:val="center"/>
          </w:tcPr>
          <w:p>
            <w:pPr>
              <w:jc w:val="center"/>
              <w:rPr>
                <w:rFonts w:ascii="宋体" w:hAnsi="宋体"/>
                <w:b/>
                <w:caps/>
                <w:szCs w:val="21"/>
              </w:rPr>
            </w:pPr>
            <w:r>
              <w:rPr>
                <w:rFonts w:hint="eastAsia" w:ascii="宋体" w:hAnsi="宋体"/>
                <w:b/>
                <w:caps/>
                <w:szCs w:val="21"/>
              </w:rPr>
              <w:t>DBF表中的</w:t>
            </w:r>
          </w:p>
          <w:p>
            <w:pPr>
              <w:jc w:val="center"/>
              <w:rPr>
                <w:rFonts w:ascii="宋体" w:hAnsi="宋体"/>
                <w:b/>
                <w:caps/>
                <w:szCs w:val="21"/>
              </w:rPr>
            </w:pPr>
            <w:r>
              <w:rPr>
                <w:rFonts w:hint="eastAsia" w:ascii="宋体" w:hAnsi="宋体"/>
                <w:b/>
                <w:caps/>
                <w:szCs w:val="21"/>
              </w:rPr>
              <w:t>字段类型及长度</w:t>
            </w:r>
          </w:p>
        </w:tc>
        <w:tc>
          <w:tcPr>
            <w:tcW w:w="3068" w:type="dxa"/>
            <w:tcBorders>
              <w:top w:val="single" w:color="auto" w:sz="12" w:space="0"/>
              <w:right w:val="single" w:color="auto" w:sz="12" w:space="0"/>
            </w:tcBorders>
            <w:shd w:val="clear" w:color="auto" w:fill="CCCCCC"/>
            <w:vAlign w:val="center"/>
          </w:tcPr>
          <w:p>
            <w:pPr>
              <w:jc w:val="center"/>
              <w:rPr>
                <w:rFonts w:ascii="宋体" w:hAnsi="宋体"/>
                <w:b/>
                <w:caps/>
                <w:szCs w:val="21"/>
              </w:rPr>
            </w:pPr>
            <w:r>
              <w:rPr>
                <w:rFonts w:hint="eastAsia" w:ascii="宋体" w:hAnsi="宋体"/>
                <w:b/>
                <w:caps/>
                <w:szCs w:val="21"/>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SSDM</w:t>
            </w:r>
          </w:p>
        </w:tc>
        <w:tc>
          <w:tcPr>
            <w:tcW w:w="2834" w:type="dxa"/>
            <w:vAlign w:val="center"/>
          </w:tcPr>
          <w:p>
            <w:pPr>
              <w:pStyle w:val="2"/>
              <w:rPr>
                <w:rFonts w:hAnsi="宋体"/>
                <w:color w:val="FF0000"/>
                <w:szCs w:val="21"/>
              </w:rPr>
            </w:pPr>
            <w:r>
              <w:rPr>
                <w:rFonts w:hint="eastAsia" w:hAnsi="宋体"/>
                <w:color w:val="FF0000"/>
                <w:szCs w:val="21"/>
              </w:rPr>
              <w:t>省市代码</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2</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SSMC</w:t>
            </w:r>
          </w:p>
        </w:tc>
        <w:tc>
          <w:tcPr>
            <w:tcW w:w="2834" w:type="dxa"/>
            <w:vAlign w:val="center"/>
          </w:tcPr>
          <w:p>
            <w:pPr>
              <w:pStyle w:val="2"/>
              <w:rPr>
                <w:rFonts w:hAnsi="宋体"/>
                <w:color w:val="FF0000"/>
                <w:szCs w:val="21"/>
              </w:rPr>
            </w:pPr>
            <w:r>
              <w:rPr>
                <w:rFonts w:hint="eastAsia" w:hAnsi="宋体"/>
                <w:color w:val="FF0000"/>
                <w:szCs w:val="21"/>
              </w:rPr>
              <w:t>省市名称</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20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XXDM</w:t>
            </w:r>
          </w:p>
        </w:tc>
        <w:tc>
          <w:tcPr>
            <w:tcW w:w="2834" w:type="dxa"/>
            <w:vAlign w:val="center"/>
          </w:tcPr>
          <w:p>
            <w:pPr>
              <w:pStyle w:val="2"/>
              <w:rPr>
                <w:rFonts w:hAnsi="宋体"/>
                <w:color w:val="FF0000"/>
                <w:szCs w:val="21"/>
              </w:rPr>
            </w:pPr>
            <w:r>
              <w:rPr>
                <w:rFonts w:hint="eastAsia" w:hAnsi="宋体"/>
                <w:color w:val="FF0000"/>
                <w:szCs w:val="21"/>
              </w:rPr>
              <w:t>单位代码</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5</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XXMC</w:t>
            </w:r>
          </w:p>
        </w:tc>
        <w:tc>
          <w:tcPr>
            <w:tcW w:w="2834" w:type="dxa"/>
            <w:vAlign w:val="center"/>
          </w:tcPr>
          <w:p>
            <w:pPr>
              <w:pStyle w:val="2"/>
              <w:rPr>
                <w:rFonts w:hAnsi="宋体"/>
                <w:color w:val="FF0000"/>
                <w:szCs w:val="21"/>
              </w:rPr>
            </w:pPr>
            <w:r>
              <w:rPr>
                <w:rFonts w:hint="eastAsia" w:hAnsi="宋体"/>
                <w:color w:val="FF0000"/>
                <w:szCs w:val="21"/>
              </w:rPr>
              <w:t>单位名称</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60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int="eastAsia" w:hAnsi="宋体"/>
                <w:color w:val="FF0000"/>
                <w:szCs w:val="21"/>
              </w:rPr>
              <w:t>SZYX</w:t>
            </w:r>
          </w:p>
        </w:tc>
        <w:tc>
          <w:tcPr>
            <w:tcW w:w="2834" w:type="dxa"/>
            <w:vAlign w:val="center"/>
          </w:tcPr>
          <w:p>
            <w:pPr>
              <w:pStyle w:val="2"/>
              <w:rPr>
                <w:rFonts w:hAnsi="宋体"/>
                <w:color w:val="FF0000"/>
                <w:szCs w:val="21"/>
              </w:rPr>
            </w:pPr>
            <w:r>
              <w:rPr>
                <w:rFonts w:hint="eastAsia" w:hAnsi="宋体"/>
                <w:color w:val="FF0000"/>
                <w:szCs w:val="21"/>
              </w:rPr>
              <w:t>所在院系</w:t>
            </w:r>
          </w:p>
        </w:tc>
        <w:tc>
          <w:tcPr>
            <w:tcW w:w="1785" w:type="dxa"/>
            <w:vAlign w:val="center"/>
          </w:tcPr>
          <w:p>
            <w:pPr>
              <w:pStyle w:val="2"/>
              <w:rPr>
                <w:rFonts w:ascii="Times New Roman" w:hAnsi="Times New Roman"/>
                <w:color w:val="FF0000"/>
                <w:szCs w:val="21"/>
              </w:rPr>
            </w:pPr>
            <w:r>
              <w:rPr>
                <w:rFonts w:hint="eastAsia" w:ascii="Times New Roman" w:hAnsi="Times New Roman"/>
                <w:color w:val="FF0000"/>
                <w:szCs w:val="21"/>
              </w:rPr>
              <w:t>Character（60）</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int="eastAsia" w:hAnsi="宋体"/>
                <w:color w:val="FF0000"/>
                <w:szCs w:val="21"/>
              </w:rPr>
              <w:t>XH</w:t>
            </w:r>
          </w:p>
        </w:tc>
        <w:tc>
          <w:tcPr>
            <w:tcW w:w="2834" w:type="dxa"/>
            <w:vAlign w:val="center"/>
          </w:tcPr>
          <w:p>
            <w:pPr>
              <w:pStyle w:val="2"/>
              <w:rPr>
                <w:rFonts w:hAnsi="宋体"/>
                <w:color w:val="FF0000"/>
                <w:szCs w:val="21"/>
              </w:rPr>
            </w:pPr>
            <w:r>
              <w:rPr>
                <w:rFonts w:hint="eastAsia" w:hAnsi="宋体"/>
                <w:color w:val="FF0000"/>
                <w:szCs w:val="21"/>
              </w:rPr>
              <w:t>学号</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20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XM</w:t>
            </w:r>
          </w:p>
        </w:tc>
        <w:tc>
          <w:tcPr>
            <w:tcW w:w="2834" w:type="dxa"/>
            <w:vAlign w:val="center"/>
          </w:tcPr>
          <w:p>
            <w:pPr>
              <w:pStyle w:val="2"/>
              <w:rPr>
                <w:rFonts w:hAnsi="宋体"/>
                <w:color w:val="FF0000"/>
                <w:szCs w:val="21"/>
              </w:rPr>
            </w:pPr>
            <w:r>
              <w:rPr>
                <w:rFonts w:hint="eastAsia" w:hAnsi="宋体"/>
                <w:color w:val="FF0000"/>
                <w:szCs w:val="21"/>
              </w:rPr>
              <w:t>作者姓名</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30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必填；“姓”与“名”之间不要加空格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468" w:type="dxa"/>
            <w:tcBorders>
              <w:top w:val="single" w:color="auto" w:sz="12" w:space="0"/>
              <w:left w:val="single" w:color="auto" w:sz="12" w:space="0"/>
            </w:tcBorders>
            <w:vAlign w:val="center"/>
          </w:tcPr>
          <w:p>
            <w:pPr>
              <w:numPr>
                <w:ilvl w:val="0"/>
                <w:numId w:val="1"/>
              </w:numPr>
              <w:jc w:val="center"/>
              <w:rPr>
                <w:rFonts w:ascii="宋体" w:hAnsi="宋体"/>
                <w:caps/>
                <w:color w:val="FF0000"/>
                <w:szCs w:val="21"/>
              </w:rPr>
            </w:pPr>
          </w:p>
        </w:tc>
        <w:tc>
          <w:tcPr>
            <w:tcW w:w="1362" w:type="dxa"/>
            <w:tcBorders>
              <w:top w:val="single" w:color="auto" w:sz="12" w:space="0"/>
            </w:tcBorders>
            <w:vAlign w:val="center"/>
          </w:tcPr>
          <w:p>
            <w:pPr>
              <w:pStyle w:val="2"/>
              <w:rPr>
                <w:rFonts w:hAnsi="宋体"/>
                <w:color w:val="FF0000"/>
                <w:szCs w:val="21"/>
              </w:rPr>
            </w:pPr>
            <w:r>
              <w:rPr>
                <w:rFonts w:hAnsi="宋体"/>
                <w:color w:val="FF0000"/>
                <w:szCs w:val="21"/>
              </w:rPr>
              <w:t>DSXM</w:t>
            </w:r>
          </w:p>
        </w:tc>
        <w:tc>
          <w:tcPr>
            <w:tcW w:w="2834" w:type="dxa"/>
            <w:tcBorders>
              <w:top w:val="single" w:color="auto" w:sz="12" w:space="0"/>
            </w:tcBorders>
            <w:vAlign w:val="center"/>
          </w:tcPr>
          <w:p>
            <w:pPr>
              <w:pStyle w:val="3"/>
              <w:jc w:val="both"/>
              <w:rPr>
                <w:rFonts w:ascii="宋体" w:hAnsi="宋体"/>
                <w:color w:val="FF0000"/>
                <w:sz w:val="21"/>
                <w:szCs w:val="21"/>
              </w:rPr>
            </w:pPr>
            <w:r>
              <w:rPr>
                <w:rFonts w:hint="eastAsia" w:ascii="宋体" w:hAnsi="宋体"/>
                <w:color w:val="FF0000"/>
                <w:sz w:val="21"/>
                <w:szCs w:val="21"/>
              </w:rPr>
              <w:t>导师姓名</w:t>
            </w:r>
          </w:p>
        </w:tc>
        <w:tc>
          <w:tcPr>
            <w:tcW w:w="1785" w:type="dxa"/>
            <w:tcBorders>
              <w:top w:val="single" w:color="auto" w:sz="12" w:space="0"/>
            </w:tcBorders>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30</w:t>
            </w:r>
            <w:r>
              <w:rPr>
                <w:rFonts w:ascii="Times New Roman" w:hAnsi="宋体"/>
                <w:color w:val="FF0000"/>
                <w:szCs w:val="21"/>
              </w:rPr>
              <w:t>）</w:t>
            </w:r>
          </w:p>
        </w:tc>
        <w:tc>
          <w:tcPr>
            <w:tcW w:w="3068" w:type="dxa"/>
            <w:tcBorders>
              <w:top w:val="single" w:color="auto" w:sz="12" w:space="0"/>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YJXKM</w:t>
            </w:r>
          </w:p>
        </w:tc>
        <w:tc>
          <w:tcPr>
            <w:tcW w:w="2834" w:type="dxa"/>
            <w:vAlign w:val="center"/>
          </w:tcPr>
          <w:p>
            <w:pPr>
              <w:pStyle w:val="2"/>
              <w:rPr>
                <w:rFonts w:hAnsi="宋体"/>
                <w:color w:val="FF0000"/>
                <w:szCs w:val="21"/>
              </w:rPr>
            </w:pPr>
            <w:r>
              <w:rPr>
                <w:rFonts w:hint="eastAsia" w:hAnsi="宋体"/>
                <w:color w:val="FF0000"/>
                <w:szCs w:val="21"/>
              </w:rPr>
              <w:t>一级学科代码</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4</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YJXKMC</w:t>
            </w:r>
          </w:p>
        </w:tc>
        <w:tc>
          <w:tcPr>
            <w:tcW w:w="2834" w:type="dxa"/>
            <w:vAlign w:val="center"/>
          </w:tcPr>
          <w:p>
            <w:pPr>
              <w:pStyle w:val="3"/>
              <w:jc w:val="both"/>
              <w:rPr>
                <w:rFonts w:ascii="宋体" w:hAnsi="宋体"/>
                <w:color w:val="FF0000"/>
                <w:sz w:val="21"/>
                <w:szCs w:val="21"/>
              </w:rPr>
            </w:pPr>
            <w:r>
              <w:rPr>
                <w:rFonts w:hint="eastAsia" w:ascii="宋体" w:hAnsi="宋体"/>
                <w:color w:val="FF0000"/>
                <w:sz w:val="21"/>
                <w:szCs w:val="21"/>
              </w:rPr>
              <w:t>一级学科名称</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50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EJXKM</w:t>
            </w:r>
          </w:p>
        </w:tc>
        <w:tc>
          <w:tcPr>
            <w:tcW w:w="2834" w:type="dxa"/>
            <w:vAlign w:val="center"/>
          </w:tcPr>
          <w:p>
            <w:pPr>
              <w:pStyle w:val="3"/>
              <w:jc w:val="both"/>
              <w:rPr>
                <w:rFonts w:ascii="宋体" w:hAnsi="宋体"/>
                <w:color w:val="FF0000"/>
                <w:sz w:val="21"/>
                <w:szCs w:val="21"/>
              </w:rPr>
            </w:pPr>
            <w:r>
              <w:rPr>
                <w:rFonts w:hint="eastAsia" w:ascii="宋体" w:hAnsi="宋体"/>
                <w:color w:val="FF0000"/>
                <w:sz w:val="21"/>
                <w:szCs w:val="21"/>
              </w:rPr>
              <w:t>二级学科代码</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6</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EJXKMC</w:t>
            </w:r>
          </w:p>
        </w:tc>
        <w:tc>
          <w:tcPr>
            <w:tcW w:w="2834" w:type="dxa"/>
            <w:vAlign w:val="center"/>
          </w:tcPr>
          <w:p>
            <w:pPr>
              <w:pStyle w:val="3"/>
              <w:jc w:val="both"/>
              <w:rPr>
                <w:rFonts w:ascii="宋体" w:hAnsi="宋体"/>
                <w:color w:val="FF0000"/>
                <w:sz w:val="21"/>
                <w:szCs w:val="21"/>
              </w:rPr>
            </w:pPr>
            <w:r>
              <w:rPr>
                <w:rFonts w:hint="eastAsia" w:ascii="宋体" w:hAnsi="宋体"/>
                <w:color w:val="FF0000"/>
                <w:sz w:val="21"/>
                <w:szCs w:val="21"/>
              </w:rPr>
              <w:t>二级学科名称</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90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LWTM</w:t>
            </w:r>
          </w:p>
        </w:tc>
        <w:tc>
          <w:tcPr>
            <w:tcW w:w="2834" w:type="dxa"/>
            <w:vAlign w:val="center"/>
          </w:tcPr>
          <w:p>
            <w:pPr>
              <w:pStyle w:val="3"/>
              <w:jc w:val="both"/>
              <w:rPr>
                <w:rFonts w:ascii="宋体" w:hAnsi="宋体"/>
                <w:color w:val="FF0000"/>
                <w:sz w:val="21"/>
                <w:szCs w:val="21"/>
              </w:rPr>
            </w:pPr>
            <w:r>
              <w:rPr>
                <w:rFonts w:hint="eastAsia" w:ascii="宋体" w:hAnsi="宋体"/>
                <w:color w:val="FF0000"/>
                <w:sz w:val="21"/>
                <w:szCs w:val="21"/>
              </w:rPr>
              <w:t>论文题目</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1</w:t>
            </w:r>
            <w:r>
              <w:rPr>
                <w:rFonts w:hint="eastAsia" w:ascii="Times New Roman" w:hAnsi="Times New Roman"/>
                <w:color w:val="FF0000"/>
                <w:szCs w:val="21"/>
              </w:rPr>
              <w:t>5</w:t>
            </w:r>
            <w:r>
              <w:rPr>
                <w:rFonts w:ascii="Times New Roman" w:hAnsi="Times New Roman"/>
                <w:color w:val="FF0000"/>
                <w:szCs w:val="21"/>
              </w:rPr>
              <w:t>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LWYWTM</w:t>
            </w:r>
          </w:p>
        </w:tc>
        <w:tc>
          <w:tcPr>
            <w:tcW w:w="2834" w:type="dxa"/>
            <w:vAlign w:val="center"/>
          </w:tcPr>
          <w:p>
            <w:pPr>
              <w:pStyle w:val="3"/>
              <w:jc w:val="both"/>
              <w:rPr>
                <w:rFonts w:ascii="宋体" w:hAnsi="宋体"/>
                <w:color w:val="FF0000"/>
                <w:sz w:val="21"/>
                <w:szCs w:val="21"/>
              </w:rPr>
            </w:pPr>
            <w:r>
              <w:rPr>
                <w:rFonts w:hint="eastAsia" w:ascii="宋体" w:hAnsi="宋体"/>
                <w:color w:val="FF0000"/>
                <w:sz w:val="21"/>
                <w:szCs w:val="21"/>
              </w:rPr>
              <w:t>论文英文题目</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200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YJFX</w:t>
            </w:r>
          </w:p>
        </w:tc>
        <w:tc>
          <w:tcPr>
            <w:tcW w:w="2834" w:type="dxa"/>
            <w:vAlign w:val="center"/>
          </w:tcPr>
          <w:p>
            <w:pPr>
              <w:pStyle w:val="3"/>
              <w:jc w:val="both"/>
              <w:rPr>
                <w:rFonts w:ascii="宋体" w:hAnsi="宋体"/>
                <w:color w:val="FF0000"/>
                <w:sz w:val="21"/>
                <w:szCs w:val="21"/>
              </w:rPr>
            </w:pPr>
            <w:r>
              <w:rPr>
                <w:rFonts w:hint="eastAsia" w:ascii="宋体" w:hAnsi="宋体"/>
                <w:color w:val="FF0000"/>
                <w:sz w:val="21"/>
                <w:szCs w:val="21"/>
              </w:rPr>
              <w:t>论文涉及的研究方向</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100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r>
              <w:rPr>
                <w:rFonts w:hint="eastAsia" w:ascii="楷体_GB2312" w:eastAsia="楷体_GB2312"/>
                <w:color w:val="FF0000"/>
                <w:szCs w:val="21"/>
              </w:rPr>
              <w:t>填写论文的主要研究方向，非作者或其导师的研究方向。多个研究方向请用分号间隔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int="eastAsia" w:hAnsi="宋体"/>
                <w:color w:val="FF0000"/>
                <w:szCs w:val="21"/>
              </w:rPr>
              <w:t>GJC</w:t>
            </w:r>
          </w:p>
        </w:tc>
        <w:tc>
          <w:tcPr>
            <w:tcW w:w="2834" w:type="dxa"/>
            <w:vAlign w:val="center"/>
          </w:tcPr>
          <w:p>
            <w:pPr>
              <w:pStyle w:val="3"/>
              <w:jc w:val="both"/>
              <w:rPr>
                <w:rFonts w:ascii="宋体" w:hAnsi="宋体"/>
                <w:color w:val="FF0000"/>
                <w:sz w:val="21"/>
                <w:szCs w:val="21"/>
              </w:rPr>
            </w:pPr>
            <w:r>
              <w:rPr>
                <w:rFonts w:hint="eastAsia" w:ascii="宋体" w:hAnsi="宋体"/>
                <w:color w:val="FF0000"/>
                <w:sz w:val="21"/>
                <w:szCs w:val="21"/>
              </w:rPr>
              <w:t>论文关键词</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100</w:t>
            </w:r>
            <w:r>
              <w:rPr>
                <w:rFonts w:ascii="Times New Roman" w:hAnsi="宋体"/>
                <w:color w:val="FF0000"/>
                <w:szCs w:val="21"/>
              </w:rPr>
              <w:t>）</w:t>
            </w:r>
          </w:p>
        </w:tc>
        <w:tc>
          <w:tcPr>
            <w:tcW w:w="3068" w:type="dxa"/>
            <w:tcBorders>
              <w:right w:val="single" w:color="auto" w:sz="12" w:space="0"/>
            </w:tcBorders>
            <w:vAlign w:val="center"/>
          </w:tcPr>
          <w:p>
            <w:pPr>
              <w:rPr>
                <w:rFonts w:ascii="楷体_GB2312" w:eastAsia="楷体_GB2312"/>
                <w:color w:val="FF0000"/>
                <w:szCs w:val="21"/>
              </w:rPr>
            </w:pPr>
            <w:r>
              <w:rPr>
                <w:rFonts w:hint="eastAsia" w:ascii="楷体_GB2312" w:hAnsi="宋体" w:eastAsia="楷体_GB2312"/>
                <w:caps/>
                <w:color w:val="FF0000"/>
                <w:szCs w:val="21"/>
              </w:rPr>
              <w:t>必填；</w:t>
            </w:r>
            <w:r>
              <w:rPr>
                <w:rFonts w:hint="eastAsia" w:ascii="楷体_GB2312" w:eastAsia="楷体_GB2312"/>
                <w:color w:val="FF0000"/>
                <w:szCs w:val="21"/>
              </w:rPr>
              <w:t>多个关键词之间用分号间隔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int="eastAsia" w:hAnsi="宋体"/>
                <w:color w:val="FF0000"/>
                <w:szCs w:val="21"/>
              </w:rPr>
              <w:t>GDLB</w:t>
            </w:r>
          </w:p>
        </w:tc>
        <w:tc>
          <w:tcPr>
            <w:tcW w:w="2834" w:type="dxa"/>
            <w:vAlign w:val="center"/>
          </w:tcPr>
          <w:p>
            <w:pPr>
              <w:pStyle w:val="3"/>
              <w:jc w:val="both"/>
              <w:rPr>
                <w:rFonts w:ascii="宋体" w:hAnsi="宋体"/>
                <w:color w:val="FF0000"/>
                <w:sz w:val="21"/>
                <w:szCs w:val="21"/>
              </w:rPr>
            </w:pPr>
            <w:r>
              <w:rPr>
                <w:rFonts w:hint="eastAsia" w:ascii="宋体" w:hAnsi="宋体"/>
                <w:color w:val="FF0000"/>
                <w:sz w:val="21"/>
                <w:szCs w:val="21"/>
              </w:rPr>
              <w:t>攻读学位类别</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1</w:t>
            </w:r>
            <w:r>
              <w:rPr>
                <w:rFonts w:hint="eastAsia" w:ascii="Times New Roman" w:hAnsi="Times New Roman"/>
                <w:color w:val="FF0000"/>
                <w:szCs w:val="21"/>
              </w:rPr>
              <w:t>2</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olor w:val="FF0000"/>
                <w:spacing w:val="-12"/>
                <w:szCs w:val="21"/>
              </w:rPr>
            </w:pPr>
            <w:r>
              <w:rPr>
                <w:rFonts w:hint="eastAsia" w:ascii="楷体_GB2312" w:hAnsi="宋体" w:eastAsia="楷体_GB2312"/>
                <w:caps/>
                <w:color w:val="FF0000"/>
                <w:szCs w:val="21"/>
              </w:rPr>
              <w:t>必填；</w:t>
            </w:r>
            <w:r>
              <w:rPr>
                <w:rFonts w:hint="eastAsia" w:ascii="楷体_GB2312" w:hAnsi="宋体" w:eastAsia="楷体_GB2312"/>
                <w:color w:val="FF0000"/>
                <w:spacing w:val="-12"/>
                <w:szCs w:val="21"/>
              </w:rPr>
              <w:t>限填“</w:t>
            </w:r>
            <w:r>
              <w:rPr>
                <w:rFonts w:hint="eastAsia" w:ascii="楷体_GB2312" w:hAnsi="宋体" w:eastAsia="楷体_GB2312" w:cs="宋体"/>
                <w:color w:val="FF0000"/>
                <w:kern w:val="0"/>
                <w:szCs w:val="21"/>
              </w:rPr>
              <w:t>博士学位</w:t>
            </w:r>
            <w:r>
              <w:rPr>
                <w:rFonts w:hint="eastAsia" w:ascii="楷体_GB2312" w:hAnsi="宋体" w:eastAsia="楷体_GB2312"/>
                <w:color w:val="FF0000"/>
                <w:spacing w:val="-12"/>
                <w:szCs w:val="21"/>
              </w:rPr>
              <w:t>”、“</w:t>
            </w:r>
            <w:r>
              <w:rPr>
                <w:rFonts w:hint="eastAsia" w:ascii="楷体_GB2312" w:hAnsi="宋体" w:eastAsia="楷体_GB2312" w:cs="宋体"/>
                <w:color w:val="FF0000"/>
                <w:kern w:val="0"/>
                <w:szCs w:val="21"/>
              </w:rPr>
              <w:t>博士专业学位</w:t>
            </w:r>
            <w:r>
              <w:rPr>
                <w:rFonts w:hint="eastAsia" w:ascii="楷体_GB2312" w:hAnsi="宋体" w:eastAsia="楷体_GB2312"/>
                <w:color w:val="FF0000"/>
                <w:spacing w:val="-12"/>
                <w:szCs w:val="21"/>
              </w:rPr>
              <w:t>”、“</w:t>
            </w:r>
            <w:r>
              <w:rPr>
                <w:rFonts w:hint="eastAsia" w:ascii="楷体_GB2312" w:hAnsi="宋体" w:eastAsia="楷体_GB2312" w:cs="宋体"/>
                <w:color w:val="FF0000"/>
                <w:kern w:val="0"/>
                <w:szCs w:val="21"/>
              </w:rPr>
              <w:t>硕士学位</w:t>
            </w:r>
            <w:r>
              <w:rPr>
                <w:rFonts w:hint="eastAsia" w:ascii="楷体_GB2312" w:hAnsi="宋体" w:eastAsia="楷体_GB2312"/>
                <w:color w:val="FF0000"/>
                <w:spacing w:val="-12"/>
                <w:szCs w:val="21"/>
              </w:rPr>
              <w:t>”、 “硕士专业学位”；</w:t>
            </w:r>
            <w:r>
              <w:rPr>
                <w:rFonts w:hint="eastAsia" w:ascii="楷体_GB2312" w:hAnsi="宋体" w:eastAsia="楷体_GB2312"/>
                <w:color w:val="FF0000"/>
                <w:spacing w:val="-12"/>
                <w:szCs w:val="21"/>
                <w:highlight w:val="yellow"/>
              </w:rPr>
              <w:t>不要填“博士”、“硕士</w:t>
            </w:r>
            <w:r>
              <w:rPr>
                <w:rFonts w:hint="eastAsia" w:ascii="楷体_GB2312" w:hAnsi="宋体" w:eastAsia="楷体_GB2312"/>
                <w:color w:val="FF0000"/>
                <w:spacing w:val="-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rPr>
            </w:pPr>
            <w:r>
              <w:rPr>
                <w:rFonts w:hAnsi="宋体"/>
                <w:color w:val="FF0000"/>
                <w:szCs w:val="21"/>
              </w:rPr>
              <w:t>G</w:t>
            </w:r>
            <w:r>
              <w:rPr>
                <w:rFonts w:hint="eastAsia" w:hAnsi="宋体"/>
                <w:color w:val="FF0000"/>
                <w:szCs w:val="21"/>
              </w:rPr>
              <w:t>D</w:t>
            </w:r>
            <w:r>
              <w:rPr>
                <w:rFonts w:hAnsi="宋体"/>
                <w:color w:val="FF0000"/>
                <w:szCs w:val="21"/>
              </w:rPr>
              <w:t>FS</w:t>
            </w:r>
          </w:p>
        </w:tc>
        <w:tc>
          <w:tcPr>
            <w:tcW w:w="2834" w:type="dxa"/>
            <w:vAlign w:val="center"/>
          </w:tcPr>
          <w:p>
            <w:pPr>
              <w:pStyle w:val="3"/>
              <w:jc w:val="both"/>
              <w:rPr>
                <w:rFonts w:ascii="宋体" w:hAnsi="宋体"/>
                <w:color w:val="FF0000"/>
                <w:sz w:val="21"/>
                <w:szCs w:val="21"/>
              </w:rPr>
            </w:pPr>
            <w:r>
              <w:rPr>
                <w:rFonts w:hint="eastAsia" w:ascii="宋体" w:hAnsi="宋体"/>
                <w:color w:val="FF0000"/>
                <w:sz w:val="21"/>
                <w:szCs w:val="21"/>
              </w:rPr>
              <w:t>攻读学位方式</w:t>
            </w:r>
          </w:p>
        </w:tc>
        <w:tc>
          <w:tcPr>
            <w:tcW w:w="1785" w:type="dxa"/>
            <w:vAlign w:val="center"/>
          </w:tcPr>
          <w:p>
            <w:pPr>
              <w:pStyle w:val="2"/>
              <w:rPr>
                <w:rFonts w:ascii="Times New Roman" w:hAnsi="Times New Roman"/>
                <w:color w:val="FF0000"/>
                <w:szCs w:val="21"/>
              </w:rPr>
            </w:pPr>
            <w:r>
              <w:rPr>
                <w:rFonts w:ascii="Times New Roman" w:hAnsi="Times New Roman"/>
                <w:color w:val="FF0000"/>
                <w:szCs w:val="21"/>
              </w:rPr>
              <w:t>Character</w:t>
            </w:r>
            <w:r>
              <w:rPr>
                <w:rFonts w:ascii="Times New Roman" w:hAnsi="宋体"/>
                <w:color w:val="FF0000"/>
                <w:szCs w:val="21"/>
              </w:rPr>
              <w:t>（</w:t>
            </w:r>
            <w:r>
              <w:rPr>
                <w:rFonts w:ascii="Times New Roman" w:hAnsi="Times New Roman"/>
                <w:color w:val="FF0000"/>
                <w:szCs w:val="21"/>
              </w:rPr>
              <w:t>1</w:t>
            </w:r>
            <w:r>
              <w:rPr>
                <w:rFonts w:hint="eastAsia" w:ascii="Times New Roman" w:hAnsi="Times New Roman"/>
                <w:color w:val="FF0000"/>
                <w:szCs w:val="21"/>
              </w:rPr>
              <w:t>0</w:t>
            </w:r>
            <w:r>
              <w:rPr>
                <w:rFonts w:ascii="Times New Roman" w:hAnsi="宋体"/>
                <w:color w:val="FF0000"/>
                <w:szCs w:val="21"/>
              </w:rPr>
              <w: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rPr>
              <w:t>必填；</w:t>
            </w:r>
            <w:r>
              <w:rPr>
                <w:rFonts w:hint="eastAsia" w:ascii="楷体_GB2312" w:hAnsi="宋体" w:eastAsia="楷体_GB2312"/>
                <w:color w:val="FF0000"/>
                <w:spacing w:val="-12"/>
                <w:szCs w:val="21"/>
              </w:rPr>
              <w:t>限填“</w:t>
            </w:r>
            <w:r>
              <w:rPr>
                <w:rFonts w:hint="eastAsia" w:ascii="楷体_GB2312" w:hAnsi="宋体" w:eastAsia="楷体_GB2312" w:cs="宋体"/>
                <w:color w:val="FF0000"/>
                <w:kern w:val="0"/>
                <w:szCs w:val="21"/>
              </w:rPr>
              <w:t>统招生</w:t>
            </w:r>
            <w:r>
              <w:rPr>
                <w:rFonts w:hint="eastAsia" w:ascii="楷体_GB2312" w:hAnsi="宋体" w:eastAsia="楷体_GB2312"/>
                <w:color w:val="FF0000"/>
                <w:spacing w:val="-12"/>
                <w:szCs w:val="21"/>
              </w:rPr>
              <w:t>”、“</w:t>
            </w:r>
            <w:r>
              <w:rPr>
                <w:rFonts w:hint="eastAsia" w:ascii="楷体_GB2312" w:hAnsi="宋体" w:eastAsia="楷体_GB2312" w:cs="宋体"/>
                <w:color w:val="FF0000"/>
                <w:kern w:val="0"/>
                <w:szCs w:val="21"/>
              </w:rPr>
              <w:t>联合培养</w:t>
            </w:r>
            <w:r>
              <w:rPr>
                <w:rFonts w:hint="eastAsia" w:ascii="楷体_GB2312" w:hAnsi="宋体" w:eastAsia="楷体_GB2312"/>
                <w:color w:val="FF0000"/>
                <w:spacing w:val="-12"/>
                <w:szCs w:val="21"/>
              </w:rPr>
              <w:t>”、“</w:t>
            </w:r>
            <w:r>
              <w:rPr>
                <w:rFonts w:hint="eastAsia" w:ascii="楷体_GB2312" w:hAnsi="宋体" w:eastAsia="楷体_GB2312" w:cs="宋体"/>
                <w:color w:val="FF0000"/>
                <w:kern w:val="0"/>
                <w:szCs w:val="21"/>
              </w:rPr>
              <w:t>在职攻读</w:t>
            </w:r>
            <w:r>
              <w:rPr>
                <w:rFonts w:hint="eastAsia" w:ascii="楷体_GB2312" w:hAnsi="宋体" w:eastAsia="楷体_GB2312"/>
                <w:color w:val="FF0000"/>
                <w:spacing w:val="-12"/>
                <w:szCs w:val="21"/>
              </w:rPr>
              <w:t>”、“同等学历”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68" w:type="dxa"/>
            <w:tcBorders>
              <w:left w:val="single" w:color="auto" w:sz="12" w:space="0"/>
            </w:tcBorders>
            <w:vAlign w:val="center"/>
          </w:tcPr>
          <w:p>
            <w:pPr>
              <w:numPr>
                <w:ilvl w:val="0"/>
                <w:numId w:val="1"/>
              </w:numPr>
              <w:jc w:val="center"/>
              <w:rPr>
                <w:rFonts w:ascii="宋体" w:hAnsi="宋体"/>
                <w:caps/>
                <w:color w:val="FF0000"/>
                <w:szCs w:val="21"/>
              </w:rPr>
            </w:pPr>
          </w:p>
        </w:tc>
        <w:tc>
          <w:tcPr>
            <w:tcW w:w="1362" w:type="dxa"/>
            <w:vAlign w:val="center"/>
          </w:tcPr>
          <w:p>
            <w:pPr>
              <w:pStyle w:val="2"/>
              <w:rPr>
                <w:rFonts w:hAnsi="宋体"/>
                <w:color w:val="FF0000"/>
                <w:szCs w:val="21"/>
                <w:highlight w:val="yellow"/>
              </w:rPr>
            </w:pPr>
            <w:r>
              <w:rPr>
                <w:rFonts w:hAnsi="宋体"/>
                <w:color w:val="FF0000"/>
                <w:szCs w:val="21"/>
                <w:highlight w:val="yellow"/>
              </w:rPr>
              <w:t>S</w:t>
            </w:r>
            <w:r>
              <w:rPr>
                <w:rFonts w:hint="eastAsia" w:hAnsi="宋体"/>
                <w:color w:val="FF0000"/>
                <w:szCs w:val="21"/>
                <w:highlight w:val="yellow"/>
              </w:rPr>
              <w:t>szjs</w:t>
            </w:r>
          </w:p>
        </w:tc>
        <w:tc>
          <w:tcPr>
            <w:tcW w:w="2834" w:type="dxa"/>
            <w:vAlign w:val="center"/>
          </w:tcPr>
          <w:p>
            <w:pPr>
              <w:pStyle w:val="3"/>
              <w:jc w:val="both"/>
              <w:rPr>
                <w:rFonts w:ascii="宋体" w:hAnsi="宋体"/>
                <w:color w:val="FF0000"/>
                <w:sz w:val="21"/>
                <w:szCs w:val="21"/>
                <w:highlight w:val="yellow"/>
              </w:rPr>
            </w:pPr>
            <w:r>
              <w:rPr>
                <w:rFonts w:hint="eastAsia" w:ascii="宋体" w:hAnsi="宋体"/>
                <w:color w:val="FF0000"/>
                <w:sz w:val="21"/>
                <w:szCs w:val="21"/>
                <w:highlight w:val="yellow"/>
              </w:rPr>
              <w:t>送审专家数</w:t>
            </w:r>
          </w:p>
        </w:tc>
        <w:tc>
          <w:tcPr>
            <w:tcW w:w="1785" w:type="dxa"/>
            <w:vAlign w:val="center"/>
          </w:tcPr>
          <w:p>
            <w:pPr>
              <w:pStyle w:val="2"/>
              <w:rPr>
                <w:rFonts w:ascii="Times New Roman" w:hAnsi="Times New Roman"/>
                <w:color w:val="FF0000"/>
                <w:szCs w:val="21"/>
                <w:highlight w:val="yellow"/>
              </w:rPr>
            </w:pPr>
            <w:r>
              <w:rPr>
                <w:rFonts w:ascii="Times New Roman" w:hAnsi="Times New Roman"/>
                <w:color w:val="FF0000"/>
                <w:szCs w:val="21"/>
                <w:highlight w:val="yellow"/>
              </w:rPr>
              <w:t>I</w:t>
            </w:r>
            <w:r>
              <w:rPr>
                <w:rFonts w:hint="eastAsia" w:ascii="Times New Roman" w:hAnsi="Times New Roman"/>
                <w:color w:val="FF0000"/>
                <w:szCs w:val="21"/>
                <w:highlight w:val="yellow"/>
              </w:rPr>
              <w:t>nt</w:t>
            </w:r>
          </w:p>
        </w:tc>
        <w:tc>
          <w:tcPr>
            <w:tcW w:w="3068" w:type="dxa"/>
            <w:tcBorders>
              <w:right w:val="single" w:color="auto" w:sz="12" w:space="0"/>
            </w:tcBorders>
            <w:vAlign w:val="center"/>
          </w:tcPr>
          <w:p>
            <w:pPr>
              <w:rPr>
                <w:rFonts w:ascii="楷体_GB2312" w:hAnsi="宋体" w:eastAsia="楷体_GB2312"/>
                <w:caps/>
                <w:color w:val="FF0000"/>
                <w:szCs w:val="21"/>
              </w:rPr>
            </w:pPr>
            <w:r>
              <w:rPr>
                <w:rFonts w:hint="eastAsia" w:ascii="楷体_GB2312" w:hAnsi="宋体" w:eastAsia="楷体_GB2312"/>
                <w:caps/>
                <w:color w:val="FF0000"/>
                <w:szCs w:val="21"/>
                <w:highlight w:val="yellow"/>
              </w:rPr>
              <w:t>必填</w:t>
            </w:r>
          </w:p>
        </w:tc>
      </w:tr>
    </w:tbl>
    <w:p>
      <w:pPr>
        <w:spacing w:afterLines="50"/>
        <w:jc w:val="center"/>
        <w:rPr>
          <w:rFonts w:ascii="宋体" w:hAnsi="宋体"/>
          <w:b/>
          <w:sz w:val="24"/>
        </w:rPr>
      </w:pPr>
    </w:p>
    <w:p>
      <w:pPr>
        <w:spacing w:afterLines="50"/>
        <w:jc w:val="center"/>
        <w:rPr>
          <w:rFonts w:ascii="宋体" w:hAnsi="宋体"/>
          <w:b/>
          <w:sz w:val="24"/>
        </w:rPr>
      </w:pPr>
      <w:r>
        <w:rPr>
          <w:rFonts w:hint="eastAsia" w:ascii="宋体" w:hAnsi="宋体"/>
          <w:b/>
          <w:sz w:val="24"/>
        </w:rPr>
        <w:t>表2  评审材料命名规则</w:t>
      </w:r>
    </w:p>
    <w:tbl>
      <w:tblPr>
        <w:tblStyle w:val="5"/>
        <w:tblW w:w="9724"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hAnsi="宋体"/>
                <w:b/>
                <w:szCs w:val="21"/>
              </w:rPr>
            </w:pPr>
            <w:r>
              <w:rPr>
                <w:rFonts w:hint="eastAsia" w:ascii="宋体" w:hAnsi="宋体"/>
                <w:b/>
                <w:szCs w:val="21"/>
              </w:rPr>
              <w:t>材料种类</w:t>
            </w:r>
          </w:p>
        </w:tc>
        <w:tc>
          <w:tcPr>
            <w:tcW w:w="8056" w:type="dxa"/>
          </w:tcPr>
          <w:p>
            <w:pPr>
              <w:jc w:val="center"/>
              <w:rPr>
                <w:rFonts w:ascii="宋体" w:hAnsi="宋体"/>
                <w:b/>
                <w:szCs w:val="21"/>
              </w:rPr>
            </w:pPr>
            <w:r>
              <w:rPr>
                <w:rFonts w:hint="eastAsia" w:ascii="宋体" w:hAnsi="宋体"/>
                <w:b/>
                <w:szCs w:val="21"/>
              </w:rPr>
              <w:t>命名规则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hAnsi="宋体"/>
                <w:szCs w:val="21"/>
              </w:rPr>
            </w:pPr>
            <w:r>
              <w:rPr>
                <w:rFonts w:hint="eastAsia" w:ascii="宋体" w:hAnsi="宋体"/>
                <w:szCs w:val="21"/>
              </w:rPr>
              <w:t>论文原文</w:t>
            </w:r>
          </w:p>
        </w:tc>
        <w:tc>
          <w:tcPr>
            <w:tcW w:w="8056" w:type="dxa"/>
          </w:tcPr>
          <w:p>
            <w:pPr>
              <w:jc w:val="center"/>
              <w:rPr>
                <w:rFonts w:ascii="宋体" w:hAnsi="宋体"/>
                <w:szCs w:val="21"/>
              </w:rPr>
            </w:pPr>
            <w:r>
              <w:rPr>
                <w:rFonts w:hint="eastAsia" w:ascii="宋体" w:hAnsi="宋体"/>
                <w:szCs w:val="21"/>
              </w:rPr>
              <w:t>XXDM_EJXKM_学号_LW，如：10058_082101_1620021001_LW</w:t>
            </w:r>
          </w:p>
          <w:p>
            <w:pPr>
              <w:jc w:val="center"/>
              <w:rPr>
                <w:rFonts w:ascii="宋体" w:hAnsi="宋体"/>
                <w:szCs w:val="21"/>
              </w:rPr>
            </w:pPr>
            <w:r>
              <w:rPr>
                <w:rFonts w:hint="eastAsia" w:ascii="宋体" w:hAnsi="宋体"/>
                <w:color w:val="FF0000"/>
                <w:szCs w:val="21"/>
              </w:rPr>
              <w:t>注意：LW是字母，不是论文题目</w:t>
            </w:r>
            <w:r>
              <w:rPr>
                <w:rFonts w:hint="eastAsia" w:ascii="宋体" w:hAnsi="宋体"/>
                <w:szCs w:val="21"/>
              </w:rPr>
              <w:t>（下同）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hAnsi="宋体"/>
                <w:szCs w:val="21"/>
              </w:rPr>
            </w:pPr>
            <w:r>
              <w:rPr>
                <w:rFonts w:hint="eastAsia" w:ascii="宋体" w:hAnsi="宋体"/>
                <w:szCs w:val="21"/>
              </w:rPr>
              <w:t>自评表</w:t>
            </w:r>
          </w:p>
        </w:tc>
        <w:tc>
          <w:tcPr>
            <w:tcW w:w="8056" w:type="dxa"/>
          </w:tcPr>
          <w:p>
            <w:pPr>
              <w:jc w:val="center"/>
              <w:rPr>
                <w:rFonts w:ascii="宋体" w:hAnsi="宋体"/>
                <w:szCs w:val="21"/>
              </w:rPr>
            </w:pPr>
            <w:r>
              <w:rPr>
                <w:rFonts w:hint="eastAsia" w:ascii="宋体" w:hAnsi="宋体"/>
                <w:szCs w:val="21"/>
              </w:rPr>
              <w:t>XXDM_EJXKM_学号_ZPB，如：10058_082101_1620021001_ZPB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hAnsi="宋体"/>
                <w:szCs w:val="21"/>
              </w:rPr>
            </w:pPr>
            <w:r>
              <w:rPr>
                <w:rFonts w:hint="eastAsia" w:ascii="宋体" w:hAnsi="宋体"/>
                <w:szCs w:val="21"/>
              </w:rPr>
              <w:t>其他材料</w:t>
            </w:r>
          </w:p>
        </w:tc>
        <w:tc>
          <w:tcPr>
            <w:tcW w:w="8056" w:type="dxa"/>
          </w:tcPr>
          <w:p>
            <w:pPr>
              <w:jc w:val="center"/>
              <w:rPr>
                <w:rFonts w:ascii="宋体" w:hAnsi="宋体"/>
                <w:szCs w:val="21"/>
              </w:rPr>
            </w:pPr>
            <w:r>
              <w:rPr>
                <w:rFonts w:hint="eastAsia" w:ascii="宋体" w:hAnsi="宋体"/>
                <w:szCs w:val="21"/>
              </w:rPr>
              <w:t>XXDM_EJXKM_学号_QT，如：10058_082101_1620021001_QT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4" w:type="dxa"/>
            <w:gridSpan w:val="2"/>
          </w:tcPr>
          <w:p>
            <w:pPr>
              <w:jc w:val="center"/>
              <w:rPr>
                <w:rFonts w:ascii="宋体" w:hAnsi="宋体"/>
                <w:color w:val="FF0000"/>
                <w:szCs w:val="21"/>
              </w:rPr>
            </w:pPr>
            <w:r>
              <w:rPr>
                <w:rFonts w:hint="eastAsia" w:ascii="宋体" w:hAnsi="宋体"/>
                <w:color w:val="FF0000"/>
                <w:szCs w:val="21"/>
                <w:highlight w:val="yellow"/>
              </w:rPr>
              <w:t>注意：材料中的EJXKM和学号都必须与dbf中所填的二级学科码和学号对应，否则无法上传</w:t>
            </w:r>
          </w:p>
        </w:tc>
      </w:tr>
    </w:tbl>
    <w:p>
      <w:pPr>
        <w:widowControl/>
        <w:shd w:val="clear" w:color="auto" w:fill="FFFFFF"/>
        <w:spacing w:line="315" w:lineRule="atLeast"/>
        <w:ind w:firstLine="480"/>
        <w:jc w:val="left"/>
        <w:rPr>
          <w:rFonts w:ascii="宋体" w:hAnsi="宋体" w:eastAsia="宋体" w:cs="宋体"/>
          <w:color w:val="000000"/>
          <w:kern w:val="0"/>
          <w:sz w:val="24"/>
          <w:szCs w:val="24"/>
        </w:rPr>
      </w:pPr>
    </w:p>
    <w:p>
      <w:pPr>
        <w:widowControl/>
        <w:shd w:val="clear" w:color="auto" w:fill="FFFFFF"/>
        <w:spacing w:line="315" w:lineRule="atLeast"/>
        <w:ind w:firstLine="480"/>
        <w:jc w:val="left"/>
        <w:rPr>
          <w:rFonts w:ascii="宋体" w:hAnsi="宋体" w:eastAsia="宋体" w:cs="宋体"/>
          <w:color w:val="000000"/>
          <w:kern w:val="0"/>
          <w:sz w:val="24"/>
          <w:szCs w:val="24"/>
        </w:rPr>
      </w:pPr>
    </w:p>
    <w:sectPr>
      <w:pgSz w:w="11906" w:h="16838"/>
      <w:pgMar w:top="1100" w:right="1123" w:bottom="1043" w:left="112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3C57"/>
    <w:rsid w:val="00001817"/>
    <w:rsid w:val="0000304A"/>
    <w:rsid w:val="000031E7"/>
    <w:rsid w:val="00003332"/>
    <w:rsid w:val="00003846"/>
    <w:rsid w:val="00004EA6"/>
    <w:rsid w:val="0000682E"/>
    <w:rsid w:val="000073DA"/>
    <w:rsid w:val="00007B26"/>
    <w:rsid w:val="00010AA1"/>
    <w:rsid w:val="00010FF0"/>
    <w:rsid w:val="00011A5F"/>
    <w:rsid w:val="00011EF9"/>
    <w:rsid w:val="00020B32"/>
    <w:rsid w:val="00020F7B"/>
    <w:rsid w:val="000214BD"/>
    <w:rsid w:val="00022B0E"/>
    <w:rsid w:val="00023049"/>
    <w:rsid w:val="00023160"/>
    <w:rsid w:val="000234A3"/>
    <w:rsid w:val="00023A62"/>
    <w:rsid w:val="00024E6D"/>
    <w:rsid w:val="000254B0"/>
    <w:rsid w:val="00030145"/>
    <w:rsid w:val="000306C7"/>
    <w:rsid w:val="0003153A"/>
    <w:rsid w:val="0003409C"/>
    <w:rsid w:val="000341C4"/>
    <w:rsid w:val="00034F5B"/>
    <w:rsid w:val="000350D0"/>
    <w:rsid w:val="00035C09"/>
    <w:rsid w:val="00036CB8"/>
    <w:rsid w:val="0003733B"/>
    <w:rsid w:val="00037E2F"/>
    <w:rsid w:val="0004159C"/>
    <w:rsid w:val="00045927"/>
    <w:rsid w:val="00045D23"/>
    <w:rsid w:val="00046700"/>
    <w:rsid w:val="00046AD6"/>
    <w:rsid w:val="00046B46"/>
    <w:rsid w:val="00051B45"/>
    <w:rsid w:val="00056D0B"/>
    <w:rsid w:val="00057265"/>
    <w:rsid w:val="00057B22"/>
    <w:rsid w:val="00057CB4"/>
    <w:rsid w:val="00060DA3"/>
    <w:rsid w:val="00063525"/>
    <w:rsid w:val="00064392"/>
    <w:rsid w:val="000643D9"/>
    <w:rsid w:val="000643F2"/>
    <w:rsid w:val="000645A2"/>
    <w:rsid w:val="00065016"/>
    <w:rsid w:val="00066133"/>
    <w:rsid w:val="00066303"/>
    <w:rsid w:val="00066C51"/>
    <w:rsid w:val="000672D4"/>
    <w:rsid w:val="000714EA"/>
    <w:rsid w:val="00071D43"/>
    <w:rsid w:val="000721A2"/>
    <w:rsid w:val="00072DF2"/>
    <w:rsid w:val="00073242"/>
    <w:rsid w:val="0007340A"/>
    <w:rsid w:val="00073A91"/>
    <w:rsid w:val="00073AB3"/>
    <w:rsid w:val="00073D8D"/>
    <w:rsid w:val="00073EDA"/>
    <w:rsid w:val="00075142"/>
    <w:rsid w:val="000767E1"/>
    <w:rsid w:val="00076D40"/>
    <w:rsid w:val="0008002A"/>
    <w:rsid w:val="000811A6"/>
    <w:rsid w:val="00082284"/>
    <w:rsid w:val="00082907"/>
    <w:rsid w:val="00082BEF"/>
    <w:rsid w:val="00083FBC"/>
    <w:rsid w:val="00087D30"/>
    <w:rsid w:val="00090EAC"/>
    <w:rsid w:val="00093929"/>
    <w:rsid w:val="00095247"/>
    <w:rsid w:val="00096CAB"/>
    <w:rsid w:val="00096D93"/>
    <w:rsid w:val="00097C51"/>
    <w:rsid w:val="000A040A"/>
    <w:rsid w:val="000A1080"/>
    <w:rsid w:val="000A2358"/>
    <w:rsid w:val="000A2C93"/>
    <w:rsid w:val="000A364C"/>
    <w:rsid w:val="000A39E2"/>
    <w:rsid w:val="000A64A1"/>
    <w:rsid w:val="000A665D"/>
    <w:rsid w:val="000A7DC4"/>
    <w:rsid w:val="000B121C"/>
    <w:rsid w:val="000B1679"/>
    <w:rsid w:val="000B361D"/>
    <w:rsid w:val="000B5965"/>
    <w:rsid w:val="000B63E5"/>
    <w:rsid w:val="000B6A29"/>
    <w:rsid w:val="000C010E"/>
    <w:rsid w:val="000C136F"/>
    <w:rsid w:val="000C3613"/>
    <w:rsid w:val="000C4848"/>
    <w:rsid w:val="000C562D"/>
    <w:rsid w:val="000C6BC0"/>
    <w:rsid w:val="000C7FD2"/>
    <w:rsid w:val="000D04A0"/>
    <w:rsid w:val="000D0BCC"/>
    <w:rsid w:val="000D1758"/>
    <w:rsid w:val="000D1E81"/>
    <w:rsid w:val="000D2CA9"/>
    <w:rsid w:val="000D2F1D"/>
    <w:rsid w:val="000D494F"/>
    <w:rsid w:val="000D523A"/>
    <w:rsid w:val="000D5F24"/>
    <w:rsid w:val="000D62B6"/>
    <w:rsid w:val="000D6710"/>
    <w:rsid w:val="000E109B"/>
    <w:rsid w:val="000E163F"/>
    <w:rsid w:val="000E212A"/>
    <w:rsid w:val="000E2B89"/>
    <w:rsid w:val="000E31D4"/>
    <w:rsid w:val="000E64DB"/>
    <w:rsid w:val="000E7545"/>
    <w:rsid w:val="000F17BD"/>
    <w:rsid w:val="000F1C62"/>
    <w:rsid w:val="000F1DD7"/>
    <w:rsid w:val="000F2A8D"/>
    <w:rsid w:val="000F4CB3"/>
    <w:rsid w:val="000F546F"/>
    <w:rsid w:val="000F6976"/>
    <w:rsid w:val="000F6F2E"/>
    <w:rsid w:val="000F6F4B"/>
    <w:rsid w:val="00100D68"/>
    <w:rsid w:val="0010122D"/>
    <w:rsid w:val="0010313B"/>
    <w:rsid w:val="00103545"/>
    <w:rsid w:val="00104030"/>
    <w:rsid w:val="00104259"/>
    <w:rsid w:val="00104527"/>
    <w:rsid w:val="001048BA"/>
    <w:rsid w:val="001060AE"/>
    <w:rsid w:val="001060D8"/>
    <w:rsid w:val="00110182"/>
    <w:rsid w:val="00112937"/>
    <w:rsid w:val="001129D7"/>
    <w:rsid w:val="0011477C"/>
    <w:rsid w:val="00117397"/>
    <w:rsid w:val="00121E8D"/>
    <w:rsid w:val="00122AA8"/>
    <w:rsid w:val="00123D1A"/>
    <w:rsid w:val="00124CD9"/>
    <w:rsid w:val="00124F3C"/>
    <w:rsid w:val="001254FD"/>
    <w:rsid w:val="00125AB4"/>
    <w:rsid w:val="001310A7"/>
    <w:rsid w:val="00131FF8"/>
    <w:rsid w:val="001336C3"/>
    <w:rsid w:val="00133D5D"/>
    <w:rsid w:val="001347E8"/>
    <w:rsid w:val="00134C6B"/>
    <w:rsid w:val="00136AB6"/>
    <w:rsid w:val="00136BB4"/>
    <w:rsid w:val="00137C64"/>
    <w:rsid w:val="0014023B"/>
    <w:rsid w:val="00141351"/>
    <w:rsid w:val="00142973"/>
    <w:rsid w:val="00142A13"/>
    <w:rsid w:val="00142ADB"/>
    <w:rsid w:val="00143694"/>
    <w:rsid w:val="001445E3"/>
    <w:rsid w:val="00145C47"/>
    <w:rsid w:val="00147463"/>
    <w:rsid w:val="00150F2F"/>
    <w:rsid w:val="001510B6"/>
    <w:rsid w:val="00151421"/>
    <w:rsid w:val="00152F0F"/>
    <w:rsid w:val="001530A3"/>
    <w:rsid w:val="00153A1B"/>
    <w:rsid w:val="00154EFF"/>
    <w:rsid w:val="001629B1"/>
    <w:rsid w:val="00163710"/>
    <w:rsid w:val="001641C6"/>
    <w:rsid w:val="0016452B"/>
    <w:rsid w:val="00164A98"/>
    <w:rsid w:val="00164EA5"/>
    <w:rsid w:val="00165A38"/>
    <w:rsid w:val="00165D8E"/>
    <w:rsid w:val="00166C21"/>
    <w:rsid w:val="00171EBB"/>
    <w:rsid w:val="00172B1D"/>
    <w:rsid w:val="00172E57"/>
    <w:rsid w:val="00173810"/>
    <w:rsid w:val="00175C08"/>
    <w:rsid w:val="00177753"/>
    <w:rsid w:val="00180B72"/>
    <w:rsid w:val="00184055"/>
    <w:rsid w:val="00184456"/>
    <w:rsid w:val="00184CB8"/>
    <w:rsid w:val="00185786"/>
    <w:rsid w:val="00187343"/>
    <w:rsid w:val="00190394"/>
    <w:rsid w:val="001903E5"/>
    <w:rsid w:val="00192E02"/>
    <w:rsid w:val="00192EB8"/>
    <w:rsid w:val="00193F5C"/>
    <w:rsid w:val="00196056"/>
    <w:rsid w:val="00196410"/>
    <w:rsid w:val="001A0590"/>
    <w:rsid w:val="001A062C"/>
    <w:rsid w:val="001A06F8"/>
    <w:rsid w:val="001A1AEB"/>
    <w:rsid w:val="001A27AD"/>
    <w:rsid w:val="001A2D6B"/>
    <w:rsid w:val="001A30D9"/>
    <w:rsid w:val="001A3647"/>
    <w:rsid w:val="001A3CEF"/>
    <w:rsid w:val="001A5FE7"/>
    <w:rsid w:val="001A6EA0"/>
    <w:rsid w:val="001A75BB"/>
    <w:rsid w:val="001B02EC"/>
    <w:rsid w:val="001B0401"/>
    <w:rsid w:val="001B05A4"/>
    <w:rsid w:val="001B086A"/>
    <w:rsid w:val="001B0CF6"/>
    <w:rsid w:val="001B0E4A"/>
    <w:rsid w:val="001B363E"/>
    <w:rsid w:val="001B3907"/>
    <w:rsid w:val="001B7547"/>
    <w:rsid w:val="001C0C40"/>
    <w:rsid w:val="001C2037"/>
    <w:rsid w:val="001C2D4A"/>
    <w:rsid w:val="001C2DD4"/>
    <w:rsid w:val="001C48DA"/>
    <w:rsid w:val="001C5DE2"/>
    <w:rsid w:val="001D058B"/>
    <w:rsid w:val="001D11D8"/>
    <w:rsid w:val="001D30CA"/>
    <w:rsid w:val="001D38F4"/>
    <w:rsid w:val="001D3C38"/>
    <w:rsid w:val="001D412C"/>
    <w:rsid w:val="001D42F5"/>
    <w:rsid w:val="001D5591"/>
    <w:rsid w:val="001D5FD6"/>
    <w:rsid w:val="001D6D8D"/>
    <w:rsid w:val="001E04B1"/>
    <w:rsid w:val="001E0C3C"/>
    <w:rsid w:val="001E266E"/>
    <w:rsid w:val="001E6AAC"/>
    <w:rsid w:val="001E7D85"/>
    <w:rsid w:val="001F045D"/>
    <w:rsid w:val="001F1386"/>
    <w:rsid w:val="001F1A0A"/>
    <w:rsid w:val="001F26E5"/>
    <w:rsid w:val="001F35CF"/>
    <w:rsid w:val="001F3794"/>
    <w:rsid w:val="001F4402"/>
    <w:rsid w:val="001F50B8"/>
    <w:rsid w:val="001F5652"/>
    <w:rsid w:val="001F56AA"/>
    <w:rsid w:val="001F5899"/>
    <w:rsid w:val="001F591B"/>
    <w:rsid w:val="001F5EF4"/>
    <w:rsid w:val="001F67ED"/>
    <w:rsid w:val="001F6AA9"/>
    <w:rsid w:val="001F6B32"/>
    <w:rsid w:val="001F6EF6"/>
    <w:rsid w:val="001F7A58"/>
    <w:rsid w:val="001F7B8A"/>
    <w:rsid w:val="002011A0"/>
    <w:rsid w:val="00202F93"/>
    <w:rsid w:val="00203DA7"/>
    <w:rsid w:val="00211BBF"/>
    <w:rsid w:val="00215CA1"/>
    <w:rsid w:val="002177AA"/>
    <w:rsid w:val="00220620"/>
    <w:rsid w:val="00221E00"/>
    <w:rsid w:val="0022207F"/>
    <w:rsid w:val="002227FF"/>
    <w:rsid w:val="00222BD4"/>
    <w:rsid w:val="0022358E"/>
    <w:rsid w:val="00223EB1"/>
    <w:rsid w:val="00225F5A"/>
    <w:rsid w:val="002273A1"/>
    <w:rsid w:val="002276BC"/>
    <w:rsid w:val="00227C23"/>
    <w:rsid w:val="00227E68"/>
    <w:rsid w:val="00231A34"/>
    <w:rsid w:val="002333DB"/>
    <w:rsid w:val="00233F57"/>
    <w:rsid w:val="002346B4"/>
    <w:rsid w:val="00236790"/>
    <w:rsid w:val="002370BD"/>
    <w:rsid w:val="00240991"/>
    <w:rsid w:val="00241CCD"/>
    <w:rsid w:val="00241ED8"/>
    <w:rsid w:val="00244ABF"/>
    <w:rsid w:val="00245776"/>
    <w:rsid w:val="00247D11"/>
    <w:rsid w:val="00247F3F"/>
    <w:rsid w:val="00250619"/>
    <w:rsid w:val="00251407"/>
    <w:rsid w:val="0025182C"/>
    <w:rsid w:val="00251E52"/>
    <w:rsid w:val="00251F28"/>
    <w:rsid w:val="00252300"/>
    <w:rsid w:val="002541D0"/>
    <w:rsid w:val="00262DFF"/>
    <w:rsid w:val="00263061"/>
    <w:rsid w:val="00263304"/>
    <w:rsid w:val="00263B77"/>
    <w:rsid w:val="002661C6"/>
    <w:rsid w:val="00271CB4"/>
    <w:rsid w:val="002725F5"/>
    <w:rsid w:val="00273EB9"/>
    <w:rsid w:val="002747A0"/>
    <w:rsid w:val="00274F77"/>
    <w:rsid w:val="0027656A"/>
    <w:rsid w:val="00280CDF"/>
    <w:rsid w:val="00283B55"/>
    <w:rsid w:val="002877C9"/>
    <w:rsid w:val="00287AA8"/>
    <w:rsid w:val="00287F26"/>
    <w:rsid w:val="002941B0"/>
    <w:rsid w:val="00294437"/>
    <w:rsid w:val="00296694"/>
    <w:rsid w:val="002A1AAB"/>
    <w:rsid w:val="002A26A6"/>
    <w:rsid w:val="002A3760"/>
    <w:rsid w:val="002A3B6B"/>
    <w:rsid w:val="002A44CD"/>
    <w:rsid w:val="002A4A5A"/>
    <w:rsid w:val="002A4B4D"/>
    <w:rsid w:val="002A5E81"/>
    <w:rsid w:val="002A6C41"/>
    <w:rsid w:val="002A7180"/>
    <w:rsid w:val="002A7685"/>
    <w:rsid w:val="002B0EBC"/>
    <w:rsid w:val="002B2110"/>
    <w:rsid w:val="002B23DF"/>
    <w:rsid w:val="002B587B"/>
    <w:rsid w:val="002C0ADE"/>
    <w:rsid w:val="002C1BDE"/>
    <w:rsid w:val="002C326B"/>
    <w:rsid w:val="002C32D7"/>
    <w:rsid w:val="002C3E67"/>
    <w:rsid w:val="002C483B"/>
    <w:rsid w:val="002C4C59"/>
    <w:rsid w:val="002C4DFF"/>
    <w:rsid w:val="002C5330"/>
    <w:rsid w:val="002C6561"/>
    <w:rsid w:val="002C6C80"/>
    <w:rsid w:val="002C7B27"/>
    <w:rsid w:val="002D277B"/>
    <w:rsid w:val="002D2A96"/>
    <w:rsid w:val="002D2D12"/>
    <w:rsid w:val="002D2E85"/>
    <w:rsid w:val="002D2FB0"/>
    <w:rsid w:val="002D3FBB"/>
    <w:rsid w:val="002D4036"/>
    <w:rsid w:val="002D643F"/>
    <w:rsid w:val="002D6556"/>
    <w:rsid w:val="002E1C04"/>
    <w:rsid w:val="002E25B2"/>
    <w:rsid w:val="002E2C8A"/>
    <w:rsid w:val="002E4228"/>
    <w:rsid w:val="002E5FCB"/>
    <w:rsid w:val="002E7C3C"/>
    <w:rsid w:val="002F006B"/>
    <w:rsid w:val="002F0BE0"/>
    <w:rsid w:val="002F13E7"/>
    <w:rsid w:val="002F1492"/>
    <w:rsid w:val="002F1E2D"/>
    <w:rsid w:val="002F2118"/>
    <w:rsid w:val="002F283B"/>
    <w:rsid w:val="002F2987"/>
    <w:rsid w:val="002F561B"/>
    <w:rsid w:val="002F68C7"/>
    <w:rsid w:val="002F73EF"/>
    <w:rsid w:val="002F75DA"/>
    <w:rsid w:val="00300C00"/>
    <w:rsid w:val="00300F80"/>
    <w:rsid w:val="00301314"/>
    <w:rsid w:val="00301AE2"/>
    <w:rsid w:val="00302516"/>
    <w:rsid w:val="0030279C"/>
    <w:rsid w:val="00302C4A"/>
    <w:rsid w:val="0030396E"/>
    <w:rsid w:val="00303BA7"/>
    <w:rsid w:val="003056D0"/>
    <w:rsid w:val="00305F9D"/>
    <w:rsid w:val="003061D9"/>
    <w:rsid w:val="0030792F"/>
    <w:rsid w:val="00307A05"/>
    <w:rsid w:val="00310E68"/>
    <w:rsid w:val="003110C2"/>
    <w:rsid w:val="003122FD"/>
    <w:rsid w:val="00316686"/>
    <w:rsid w:val="003166D8"/>
    <w:rsid w:val="00317A1D"/>
    <w:rsid w:val="003219F8"/>
    <w:rsid w:val="00322B5C"/>
    <w:rsid w:val="003236DF"/>
    <w:rsid w:val="00323CEA"/>
    <w:rsid w:val="00324BDE"/>
    <w:rsid w:val="00324F9E"/>
    <w:rsid w:val="0032674B"/>
    <w:rsid w:val="00327A96"/>
    <w:rsid w:val="00333C7E"/>
    <w:rsid w:val="00336474"/>
    <w:rsid w:val="00336CB5"/>
    <w:rsid w:val="0033786C"/>
    <w:rsid w:val="003408E0"/>
    <w:rsid w:val="00340B4C"/>
    <w:rsid w:val="00341007"/>
    <w:rsid w:val="00341AE1"/>
    <w:rsid w:val="00341D39"/>
    <w:rsid w:val="00344319"/>
    <w:rsid w:val="00344D4D"/>
    <w:rsid w:val="00345408"/>
    <w:rsid w:val="00345C19"/>
    <w:rsid w:val="0034667A"/>
    <w:rsid w:val="00347571"/>
    <w:rsid w:val="00350C9D"/>
    <w:rsid w:val="00350E72"/>
    <w:rsid w:val="00351B3B"/>
    <w:rsid w:val="003527CE"/>
    <w:rsid w:val="003547DD"/>
    <w:rsid w:val="00354EE5"/>
    <w:rsid w:val="003550F8"/>
    <w:rsid w:val="00355123"/>
    <w:rsid w:val="003558E8"/>
    <w:rsid w:val="00356C3B"/>
    <w:rsid w:val="0035719E"/>
    <w:rsid w:val="0035754A"/>
    <w:rsid w:val="00360159"/>
    <w:rsid w:val="003637D0"/>
    <w:rsid w:val="003637D7"/>
    <w:rsid w:val="003641BA"/>
    <w:rsid w:val="00364616"/>
    <w:rsid w:val="003648D2"/>
    <w:rsid w:val="00370926"/>
    <w:rsid w:val="00370A11"/>
    <w:rsid w:val="0037131C"/>
    <w:rsid w:val="0037239A"/>
    <w:rsid w:val="00372D7B"/>
    <w:rsid w:val="00373307"/>
    <w:rsid w:val="00374C95"/>
    <w:rsid w:val="00374DB1"/>
    <w:rsid w:val="00377226"/>
    <w:rsid w:val="00377705"/>
    <w:rsid w:val="00377C9B"/>
    <w:rsid w:val="003809F2"/>
    <w:rsid w:val="00381090"/>
    <w:rsid w:val="003819CA"/>
    <w:rsid w:val="003859ED"/>
    <w:rsid w:val="00385A15"/>
    <w:rsid w:val="00386BFA"/>
    <w:rsid w:val="0038761E"/>
    <w:rsid w:val="003909E3"/>
    <w:rsid w:val="00391D23"/>
    <w:rsid w:val="0039230F"/>
    <w:rsid w:val="00394C24"/>
    <w:rsid w:val="0039530F"/>
    <w:rsid w:val="00395314"/>
    <w:rsid w:val="00396007"/>
    <w:rsid w:val="0039618B"/>
    <w:rsid w:val="00396411"/>
    <w:rsid w:val="0039784A"/>
    <w:rsid w:val="003A1EAE"/>
    <w:rsid w:val="003B0901"/>
    <w:rsid w:val="003B1733"/>
    <w:rsid w:val="003B1892"/>
    <w:rsid w:val="003B22DB"/>
    <w:rsid w:val="003B2741"/>
    <w:rsid w:val="003B3801"/>
    <w:rsid w:val="003B4115"/>
    <w:rsid w:val="003B4A1A"/>
    <w:rsid w:val="003B4E07"/>
    <w:rsid w:val="003B5776"/>
    <w:rsid w:val="003B57E8"/>
    <w:rsid w:val="003B6A15"/>
    <w:rsid w:val="003B6A5A"/>
    <w:rsid w:val="003C0326"/>
    <w:rsid w:val="003C234D"/>
    <w:rsid w:val="003C2C1E"/>
    <w:rsid w:val="003C3698"/>
    <w:rsid w:val="003C4202"/>
    <w:rsid w:val="003C4A57"/>
    <w:rsid w:val="003C53CA"/>
    <w:rsid w:val="003C5EC7"/>
    <w:rsid w:val="003C641F"/>
    <w:rsid w:val="003C67BB"/>
    <w:rsid w:val="003C7962"/>
    <w:rsid w:val="003D00FE"/>
    <w:rsid w:val="003D1202"/>
    <w:rsid w:val="003D1F61"/>
    <w:rsid w:val="003D2060"/>
    <w:rsid w:val="003D25E1"/>
    <w:rsid w:val="003D2FCA"/>
    <w:rsid w:val="003D3CFE"/>
    <w:rsid w:val="003E0464"/>
    <w:rsid w:val="003E100D"/>
    <w:rsid w:val="003E2506"/>
    <w:rsid w:val="003E28F5"/>
    <w:rsid w:val="003E354A"/>
    <w:rsid w:val="003E41F9"/>
    <w:rsid w:val="003E4808"/>
    <w:rsid w:val="003E494F"/>
    <w:rsid w:val="003E4DBB"/>
    <w:rsid w:val="003E68E4"/>
    <w:rsid w:val="003E708D"/>
    <w:rsid w:val="003E7B31"/>
    <w:rsid w:val="003E7CF8"/>
    <w:rsid w:val="003E7D62"/>
    <w:rsid w:val="003F2107"/>
    <w:rsid w:val="003F23A5"/>
    <w:rsid w:val="003F2711"/>
    <w:rsid w:val="003F5119"/>
    <w:rsid w:val="003F60B7"/>
    <w:rsid w:val="003F6940"/>
    <w:rsid w:val="003F72F8"/>
    <w:rsid w:val="00401BDF"/>
    <w:rsid w:val="00401D75"/>
    <w:rsid w:val="004023BB"/>
    <w:rsid w:val="00404DF6"/>
    <w:rsid w:val="0040566F"/>
    <w:rsid w:val="00405DA9"/>
    <w:rsid w:val="00407CA1"/>
    <w:rsid w:val="00410F67"/>
    <w:rsid w:val="00411BF8"/>
    <w:rsid w:val="0041259C"/>
    <w:rsid w:val="0041381A"/>
    <w:rsid w:val="00415139"/>
    <w:rsid w:val="004159EA"/>
    <w:rsid w:val="00417491"/>
    <w:rsid w:val="00417895"/>
    <w:rsid w:val="004204C4"/>
    <w:rsid w:val="00424ACC"/>
    <w:rsid w:val="00426A3C"/>
    <w:rsid w:val="00426AA4"/>
    <w:rsid w:val="00430C18"/>
    <w:rsid w:val="004349A7"/>
    <w:rsid w:val="0043503C"/>
    <w:rsid w:val="004365F1"/>
    <w:rsid w:val="00436BCC"/>
    <w:rsid w:val="00440020"/>
    <w:rsid w:val="004405CD"/>
    <w:rsid w:val="004409D1"/>
    <w:rsid w:val="00440FB2"/>
    <w:rsid w:val="00441E9A"/>
    <w:rsid w:val="00441FA0"/>
    <w:rsid w:val="00441FBA"/>
    <w:rsid w:val="004425B6"/>
    <w:rsid w:val="00442AF0"/>
    <w:rsid w:val="0044585C"/>
    <w:rsid w:val="00445BEB"/>
    <w:rsid w:val="0044646B"/>
    <w:rsid w:val="00446C18"/>
    <w:rsid w:val="00446E55"/>
    <w:rsid w:val="00447ADF"/>
    <w:rsid w:val="00447FD5"/>
    <w:rsid w:val="00452B8A"/>
    <w:rsid w:val="00453630"/>
    <w:rsid w:val="0045424B"/>
    <w:rsid w:val="004542DE"/>
    <w:rsid w:val="00456098"/>
    <w:rsid w:val="004565D0"/>
    <w:rsid w:val="004573ED"/>
    <w:rsid w:val="004577D0"/>
    <w:rsid w:val="00460EAE"/>
    <w:rsid w:val="00461A00"/>
    <w:rsid w:val="00462E16"/>
    <w:rsid w:val="00462FA2"/>
    <w:rsid w:val="00463380"/>
    <w:rsid w:val="004635BE"/>
    <w:rsid w:val="00463879"/>
    <w:rsid w:val="00464667"/>
    <w:rsid w:val="00464AE2"/>
    <w:rsid w:val="00465187"/>
    <w:rsid w:val="00465426"/>
    <w:rsid w:val="00465497"/>
    <w:rsid w:val="00472C56"/>
    <w:rsid w:val="00473879"/>
    <w:rsid w:val="004753A9"/>
    <w:rsid w:val="00476F8C"/>
    <w:rsid w:val="00477739"/>
    <w:rsid w:val="00480193"/>
    <w:rsid w:val="0048104F"/>
    <w:rsid w:val="00481BF2"/>
    <w:rsid w:val="00481CAE"/>
    <w:rsid w:val="00482998"/>
    <w:rsid w:val="00482DC4"/>
    <w:rsid w:val="0048490C"/>
    <w:rsid w:val="004850EF"/>
    <w:rsid w:val="004866EC"/>
    <w:rsid w:val="00486958"/>
    <w:rsid w:val="00486A4D"/>
    <w:rsid w:val="004908A1"/>
    <w:rsid w:val="00490CAC"/>
    <w:rsid w:val="004915C3"/>
    <w:rsid w:val="0049176D"/>
    <w:rsid w:val="004928F9"/>
    <w:rsid w:val="004944F7"/>
    <w:rsid w:val="00494B9A"/>
    <w:rsid w:val="00496606"/>
    <w:rsid w:val="004A133E"/>
    <w:rsid w:val="004A2480"/>
    <w:rsid w:val="004A369E"/>
    <w:rsid w:val="004A5033"/>
    <w:rsid w:val="004A5967"/>
    <w:rsid w:val="004A5A94"/>
    <w:rsid w:val="004A680E"/>
    <w:rsid w:val="004B225D"/>
    <w:rsid w:val="004B30B7"/>
    <w:rsid w:val="004B3795"/>
    <w:rsid w:val="004B3980"/>
    <w:rsid w:val="004B4134"/>
    <w:rsid w:val="004B6C6E"/>
    <w:rsid w:val="004C063B"/>
    <w:rsid w:val="004C0700"/>
    <w:rsid w:val="004C09C2"/>
    <w:rsid w:val="004C1219"/>
    <w:rsid w:val="004C13ED"/>
    <w:rsid w:val="004C2710"/>
    <w:rsid w:val="004C28F7"/>
    <w:rsid w:val="004C2963"/>
    <w:rsid w:val="004C5008"/>
    <w:rsid w:val="004C6044"/>
    <w:rsid w:val="004C6B29"/>
    <w:rsid w:val="004C7748"/>
    <w:rsid w:val="004C7E2F"/>
    <w:rsid w:val="004D02D0"/>
    <w:rsid w:val="004D07B6"/>
    <w:rsid w:val="004D07D3"/>
    <w:rsid w:val="004D0E30"/>
    <w:rsid w:val="004D15C6"/>
    <w:rsid w:val="004D2A35"/>
    <w:rsid w:val="004D3886"/>
    <w:rsid w:val="004D42EB"/>
    <w:rsid w:val="004E08CD"/>
    <w:rsid w:val="004E27CB"/>
    <w:rsid w:val="004E33E0"/>
    <w:rsid w:val="004E46EA"/>
    <w:rsid w:val="004E5510"/>
    <w:rsid w:val="004E5AEC"/>
    <w:rsid w:val="004E6591"/>
    <w:rsid w:val="004E6D14"/>
    <w:rsid w:val="004E6FCB"/>
    <w:rsid w:val="004E70C5"/>
    <w:rsid w:val="004F18C6"/>
    <w:rsid w:val="004F1949"/>
    <w:rsid w:val="004F1B09"/>
    <w:rsid w:val="004F4F4D"/>
    <w:rsid w:val="004F4F78"/>
    <w:rsid w:val="004F70B3"/>
    <w:rsid w:val="004F7D24"/>
    <w:rsid w:val="005000ED"/>
    <w:rsid w:val="00501097"/>
    <w:rsid w:val="005023A1"/>
    <w:rsid w:val="005060FA"/>
    <w:rsid w:val="00507E26"/>
    <w:rsid w:val="005111B0"/>
    <w:rsid w:val="0051278E"/>
    <w:rsid w:val="0051454F"/>
    <w:rsid w:val="0051626E"/>
    <w:rsid w:val="00516C18"/>
    <w:rsid w:val="005172C1"/>
    <w:rsid w:val="005173F4"/>
    <w:rsid w:val="0052075D"/>
    <w:rsid w:val="0052320B"/>
    <w:rsid w:val="00524C83"/>
    <w:rsid w:val="00525F97"/>
    <w:rsid w:val="00526068"/>
    <w:rsid w:val="0052699E"/>
    <w:rsid w:val="00526CEF"/>
    <w:rsid w:val="00527662"/>
    <w:rsid w:val="005307E4"/>
    <w:rsid w:val="00531CBF"/>
    <w:rsid w:val="00532FDB"/>
    <w:rsid w:val="00533249"/>
    <w:rsid w:val="005332BC"/>
    <w:rsid w:val="00533738"/>
    <w:rsid w:val="005346D4"/>
    <w:rsid w:val="005354DE"/>
    <w:rsid w:val="005355C9"/>
    <w:rsid w:val="00537694"/>
    <w:rsid w:val="0053789B"/>
    <w:rsid w:val="00537D32"/>
    <w:rsid w:val="00537F8E"/>
    <w:rsid w:val="00540922"/>
    <w:rsid w:val="00542039"/>
    <w:rsid w:val="00543B6F"/>
    <w:rsid w:val="0054417F"/>
    <w:rsid w:val="00544455"/>
    <w:rsid w:val="00545604"/>
    <w:rsid w:val="00545C3E"/>
    <w:rsid w:val="00550FAE"/>
    <w:rsid w:val="00551C6D"/>
    <w:rsid w:val="00553A22"/>
    <w:rsid w:val="00557197"/>
    <w:rsid w:val="005573CA"/>
    <w:rsid w:val="00561616"/>
    <w:rsid w:val="005620C0"/>
    <w:rsid w:val="00564B29"/>
    <w:rsid w:val="00566421"/>
    <w:rsid w:val="005667E8"/>
    <w:rsid w:val="00566E78"/>
    <w:rsid w:val="0056758D"/>
    <w:rsid w:val="005708AD"/>
    <w:rsid w:val="00574639"/>
    <w:rsid w:val="00574A79"/>
    <w:rsid w:val="0057574D"/>
    <w:rsid w:val="00576198"/>
    <w:rsid w:val="00576A3E"/>
    <w:rsid w:val="0057779C"/>
    <w:rsid w:val="005809B4"/>
    <w:rsid w:val="005816D7"/>
    <w:rsid w:val="00582439"/>
    <w:rsid w:val="005826F9"/>
    <w:rsid w:val="00583E2C"/>
    <w:rsid w:val="00583EB0"/>
    <w:rsid w:val="00587D55"/>
    <w:rsid w:val="00590BFF"/>
    <w:rsid w:val="00592262"/>
    <w:rsid w:val="00593E7D"/>
    <w:rsid w:val="00594689"/>
    <w:rsid w:val="005951E5"/>
    <w:rsid w:val="00596211"/>
    <w:rsid w:val="00597F8B"/>
    <w:rsid w:val="005A0528"/>
    <w:rsid w:val="005A4E49"/>
    <w:rsid w:val="005A53DA"/>
    <w:rsid w:val="005A5E65"/>
    <w:rsid w:val="005A5E6B"/>
    <w:rsid w:val="005A6DEE"/>
    <w:rsid w:val="005A71DD"/>
    <w:rsid w:val="005B0410"/>
    <w:rsid w:val="005B06EB"/>
    <w:rsid w:val="005B3235"/>
    <w:rsid w:val="005B402B"/>
    <w:rsid w:val="005B4368"/>
    <w:rsid w:val="005B4644"/>
    <w:rsid w:val="005B5263"/>
    <w:rsid w:val="005B5E8A"/>
    <w:rsid w:val="005C3FF7"/>
    <w:rsid w:val="005C4B77"/>
    <w:rsid w:val="005C6E91"/>
    <w:rsid w:val="005C7F91"/>
    <w:rsid w:val="005D0017"/>
    <w:rsid w:val="005D0EFD"/>
    <w:rsid w:val="005D167D"/>
    <w:rsid w:val="005D2037"/>
    <w:rsid w:val="005D277E"/>
    <w:rsid w:val="005D39C2"/>
    <w:rsid w:val="005D4A5A"/>
    <w:rsid w:val="005D4BCA"/>
    <w:rsid w:val="005D6633"/>
    <w:rsid w:val="005D7627"/>
    <w:rsid w:val="005E2A2C"/>
    <w:rsid w:val="005E32BF"/>
    <w:rsid w:val="005E47FE"/>
    <w:rsid w:val="005E4CBF"/>
    <w:rsid w:val="005E4DCD"/>
    <w:rsid w:val="005E59D1"/>
    <w:rsid w:val="005E5DB4"/>
    <w:rsid w:val="005E63D8"/>
    <w:rsid w:val="005E7BBE"/>
    <w:rsid w:val="005F2562"/>
    <w:rsid w:val="005F2E1B"/>
    <w:rsid w:val="005F478A"/>
    <w:rsid w:val="005F492E"/>
    <w:rsid w:val="005F72A7"/>
    <w:rsid w:val="00601051"/>
    <w:rsid w:val="006032E2"/>
    <w:rsid w:val="0060429D"/>
    <w:rsid w:val="00604720"/>
    <w:rsid w:val="00607212"/>
    <w:rsid w:val="0060791B"/>
    <w:rsid w:val="00610E13"/>
    <w:rsid w:val="006125CC"/>
    <w:rsid w:val="0061360A"/>
    <w:rsid w:val="00613A16"/>
    <w:rsid w:val="006145CC"/>
    <w:rsid w:val="00615E24"/>
    <w:rsid w:val="00616115"/>
    <w:rsid w:val="0061613C"/>
    <w:rsid w:val="00617892"/>
    <w:rsid w:val="00622A87"/>
    <w:rsid w:val="00623610"/>
    <w:rsid w:val="00625DC3"/>
    <w:rsid w:val="006264DC"/>
    <w:rsid w:val="00627101"/>
    <w:rsid w:val="00627ED6"/>
    <w:rsid w:val="00630601"/>
    <w:rsid w:val="0063181A"/>
    <w:rsid w:val="006321FE"/>
    <w:rsid w:val="0063253C"/>
    <w:rsid w:val="0063373F"/>
    <w:rsid w:val="006358A6"/>
    <w:rsid w:val="00635C77"/>
    <w:rsid w:val="0063650A"/>
    <w:rsid w:val="006365F9"/>
    <w:rsid w:val="00636F02"/>
    <w:rsid w:val="00637037"/>
    <w:rsid w:val="006408AB"/>
    <w:rsid w:val="0064296C"/>
    <w:rsid w:val="00642C84"/>
    <w:rsid w:val="00643A73"/>
    <w:rsid w:val="00645935"/>
    <w:rsid w:val="00652E71"/>
    <w:rsid w:val="00652FD1"/>
    <w:rsid w:val="00655106"/>
    <w:rsid w:val="00656C9D"/>
    <w:rsid w:val="006572FA"/>
    <w:rsid w:val="00657EF7"/>
    <w:rsid w:val="00660122"/>
    <w:rsid w:val="00660ECD"/>
    <w:rsid w:val="006616C6"/>
    <w:rsid w:val="00661C64"/>
    <w:rsid w:val="0066305B"/>
    <w:rsid w:val="00667683"/>
    <w:rsid w:val="00667687"/>
    <w:rsid w:val="00670B77"/>
    <w:rsid w:val="00672A3C"/>
    <w:rsid w:val="00673554"/>
    <w:rsid w:val="00674F17"/>
    <w:rsid w:val="0067639B"/>
    <w:rsid w:val="00676D11"/>
    <w:rsid w:val="0068002F"/>
    <w:rsid w:val="00680622"/>
    <w:rsid w:val="006835C1"/>
    <w:rsid w:val="00683760"/>
    <w:rsid w:val="00683BA7"/>
    <w:rsid w:val="006870AC"/>
    <w:rsid w:val="00691F7E"/>
    <w:rsid w:val="006927A0"/>
    <w:rsid w:val="00692E0F"/>
    <w:rsid w:val="006940DA"/>
    <w:rsid w:val="00694756"/>
    <w:rsid w:val="00695316"/>
    <w:rsid w:val="0069650B"/>
    <w:rsid w:val="006A101E"/>
    <w:rsid w:val="006A19E0"/>
    <w:rsid w:val="006A3B05"/>
    <w:rsid w:val="006A4583"/>
    <w:rsid w:val="006A6063"/>
    <w:rsid w:val="006A6364"/>
    <w:rsid w:val="006B0868"/>
    <w:rsid w:val="006B09FD"/>
    <w:rsid w:val="006B20A8"/>
    <w:rsid w:val="006B2581"/>
    <w:rsid w:val="006B52CB"/>
    <w:rsid w:val="006B6888"/>
    <w:rsid w:val="006B7B85"/>
    <w:rsid w:val="006C088C"/>
    <w:rsid w:val="006C0A12"/>
    <w:rsid w:val="006C113F"/>
    <w:rsid w:val="006C1C29"/>
    <w:rsid w:val="006C203F"/>
    <w:rsid w:val="006C4C1C"/>
    <w:rsid w:val="006C7ED9"/>
    <w:rsid w:val="006D0EEA"/>
    <w:rsid w:val="006D142F"/>
    <w:rsid w:val="006D59F4"/>
    <w:rsid w:val="006D7D22"/>
    <w:rsid w:val="006E02C4"/>
    <w:rsid w:val="006E3FBB"/>
    <w:rsid w:val="006E509D"/>
    <w:rsid w:val="006E56CA"/>
    <w:rsid w:val="006E6D05"/>
    <w:rsid w:val="006E72AD"/>
    <w:rsid w:val="006E7EE3"/>
    <w:rsid w:val="006F036E"/>
    <w:rsid w:val="006F1BF9"/>
    <w:rsid w:val="006F28EE"/>
    <w:rsid w:val="006F2963"/>
    <w:rsid w:val="006F3ADB"/>
    <w:rsid w:val="006F4ADB"/>
    <w:rsid w:val="006F55F3"/>
    <w:rsid w:val="006F628E"/>
    <w:rsid w:val="006F63A3"/>
    <w:rsid w:val="00702704"/>
    <w:rsid w:val="00702F7B"/>
    <w:rsid w:val="00703291"/>
    <w:rsid w:val="00703872"/>
    <w:rsid w:val="00703F91"/>
    <w:rsid w:val="00704EE3"/>
    <w:rsid w:val="00705F5F"/>
    <w:rsid w:val="00707921"/>
    <w:rsid w:val="00707AC3"/>
    <w:rsid w:val="00712F71"/>
    <w:rsid w:val="00713468"/>
    <w:rsid w:val="007136E0"/>
    <w:rsid w:val="00713B19"/>
    <w:rsid w:val="00716352"/>
    <w:rsid w:val="00720CA4"/>
    <w:rsid w:val="007216BF"/>
    <w:rsid w:val="00721A2B"/>
    <w:rsid w:val="00721EDD"/>
    <w:rsid w:val="00721F93"/>
    <w:rsid w:val="00724A6E"/>
    <w:rsid w:val="007303F4"/>
    <w:rsid w:val="0073139F"/>
    <w:rsid w:val="007321D3"/>
    <w:rsid w:val="007356B0"/>
    <w:rsid w:val="007357AC"/>
    <w:rsid w:val="00736BF3"/>
    <w:rsid w:val="007430B0"/>
    <w:rsid w:val="00743F89"/>
    <w:rsid w:val="00744CA4"/>
    <w:rsid w:val="00747443"/>
    <w:rsid w:val="00751B23"/>
    <w:rsid w:val="00753376"/>
    <w:rsid w:val="007548F4"/>
    <w:rsid w:val="00755C54"/>
    <w:rsid w:val="0075606B"/>
    <w:rsid w:val="00756A13"/>
    <w:rsid w:val="007575B7"/>
    <w:rsid w:val="00757792"/>
    <w:rsid w:val="0076170B"/>
    <w:rsid w:val="0076203B"/>
    <w:rsid w:val="00762537"/>
    <w:rsid w:val="007666F5"/>
    <w:rsid w:val="0076798E"/>
    <w:rsid w:val="00770433"/>
    <w:rsid w:val="007713EA"/>
    <w:rsid w:val="0077676F"/>
    <w:rsid w:val="00776CFF"/>
    <w:rsid w:val="0078059E"/>
    <w:rsid w:val="00780B87"/>
    <w:rsid w:val="007817A0"/>
    <w:rsid w:val="00781C49"/>
    <w:rsid w:val="00781E45"/>
    <w:rsid w:val="00782206"/>
    <w:rsid w:val="00785041"/>
    <w:rsid w:val="00785CCA"/>
    <w:rsid w:val="0079059E"/>
    <w:rsid w:val="00791CB8"/>
    <w:rsid w:val="0079233B"/>
    <w:rsid w:val="0079273F"/>
    <w:rsid w:val="00794ADB"/>
    <w:rsid w:val="00795281"/>
    <w:rsid w:val="00795324"/>
    <w:rsid w:val="007968BF"/>
    <w:rsid w:val="007A1049"/>
    <w:rsid w:val="007A1139"/>
    <w:rsid w:val="007A15E7"/>
    <w:rsid w:val="007A1DB5"/>
    <w:rsid w:val="007A23BE"/>
    <w:rsid w:val="007A3935"/>
    <w:rsid w:val="007A3A74"/>
    <w:rsid w:val="007A487C"/>
    <w:rsid w:val="007A534F"/>
    <w:rsid w:val="007A55EB"/>
    <w:rsid w:val="007A636F"/>
    <w:rsid w:val="007A70D9"/>
    <w:rsid w:val="007A7B10"/>
    <w:rsid w:val="007B02A8"/>
    <w:rsid w:val="007B058A"/>
    <w:rsid w:val="007B42E0"/>
    <w:rsid w:val="007B5223"/>
    <w:rsid w:val="007B5AA7"/>
    <w:rsid w:val="007B6007"/>
    <w:rsid w:val="007B6C73"/>
    <w:rsid w:val="007B7362"/>
    <w:rsid w:val="007C0784"/>
    <w:rsid w:val="007C0CB6"/>
    <w:rsid w:val="007C1994"/>
    <w:rsid w:val="007C1C44"/>
    <w:rsid w:val="007C29A2"/>
    <w:rsid w:val="007C4AB4"/>
    <w:rsid w:val="007C56A1"/>
    <w:rsid w:val="007D2A81"/>
    <w:rsid w:val="007D39DE"/>
    <w:rsid w:val="007D4252"/>
    <w:rsid w:val="007D5DD2"/>
    <w:rsid w:val="007D66D5"/>
    <w:rsid w:val="007D7D89"/>
    <w:rsid w:val="007E02B9"/>
    <w:rsid w:val="007E20E3"/>
    <w:rsid w:val="007E32BF"/>
    <w:rsid w:val="007E47E1"/>
    <w:rsid w:val="007E647B"/>
    <w:rsid w:val="007E71AD"/>
    <w:rsid w:val="007E7A28"/>
    <w:rsid w:val="007F3EFD"/>
    <w:rsid w:val="007F743F"/>
    <w:rsid w:val="00800290"/>
    <w:rsid w:val="00800379"/>
    <w:rsid w:val="008009EE"/>
    <w:rsid w:val="00801566"/>
    <w:rsid w:val="00801894"/>
    <w:rsid w:val="00802B93"/>
    <w:rsid w:val="0080348E"/>
    <w:rsid w:val="008064A4"/>
    <w:rsid w:val="0080780F"/>
    <w:rsid w:val="008102AD"/>
    <w:rsid w:val="008105C8"/>
    <w:rsid w:val="00813462"/>
    <w:rsid w:val="008174A7"/>
    <w:rsid w:val="008206B5"/>
    <w:rsid w:val="00820E6C"/>
    <w:rsid w:val="008212BB"/>
    <w:rsid w:val="0082318F"/>
    <w:rsid w:val="00824111"/>
    <w:rsid w:val="008242F5"/>
    <w:rsid w:val="00826518"/>
    <w:rsid w:val="00830C59"/>
    <w:rsid w:val="00831B1B"/>
    <w:rsid w:val="00831D84"/>
    <w:rsid w:val="0083219F"/>
    <w:rsid w:val="008324F2"/>
    <w:rsid w:val="00832859"/>
    <w:rsid w:val="00832D6E"/>
    <w:rsid w:val="008341E3"/>
    <w:rsid w:val="0083602C"/>
    <w:rsid w:val="00837C7E"/>
    <w:rsid w:val="0084017A"/>
    <w:rsid w:val="0084079C"/>
    <w:rsid w:val="008413B1"/>
    <w:rsid w:val="00841AEE"/>
    <w:rsid w:val="0084404D"/>
    <w:rsid w:val="00844900"/>
    <w:rsid w:val="00845C49"/>
    <w:rsid w:val="00846777"/>
    <w:rsid w:val="00850A1E"/>
    <w:rsid w:val="00850F27"/>
    <w:rsid w:val="008525A0"/>
    <w:rsid w:val="008529EF"/>
    <w:rsid w:val="00852D6C"/>
    <w:rsid w:val="00853036"/>
    <w:rsid w:val="00853D83"/>
    <w:rsid w:val="0085460A"/>
    <w:rsid w:val="00857934"/>
    <w:rsid w:val="008611D7"/>
    <w:rsid w:val="00863CEE"/>
    <w:rsid w:val="00864666"/>
    <w:rsid w:val="008649D2"/>
    <w:rsid w:val="00865513"/>
    <w:rsid w:val="00865AED"/>
    <w:rsid w:val="00866A16"/>
    <w:rsid w:val="008675C0"/>
    <w:rsid w:val="00871678"/>
    <w:rsid w:val="008724DA"/>
    <w:rsid w:val="008726E6"/>
    <w:rsid w:val="00872BD3"/>
    <w:rsid w:val="00873EAB"/>
    <w:rsid w:val="008742D5"/>
    <w:rsid w:val="008807FF"/>
    <w:rsid w:val="0088134D"/>
    <w:rsid w:val="00881921"/>
    <w:rsid w:val="00881D60"/>
    <w:rsid w:val="00882678"/>
    <w:rsid w:val="00882BEB"/>
    <w:rsid w:val="00883C87"/>
    <w:rsid w:val="00884EC0"/>
    <w:rsid w:val="008853B0"/>
    <w:rsid w:val="00885961"/>
    <w:rsid w:val="00886A69"/>
    <w:rsid w:val="00886D00"/>
    <w:rsid w:val="00886DCA"/>
    <w:rsid w:val="008876B6"/>
    <w:rsid w:val="00887999"/>
    <w:rsid w:val="00887D9B"/>
    <w:rsid w:val="0089053F"/>
    <w:rsid w:val="00890827"/>
    <w:rsid w:val="0089196B"/>
    <w:rsid w:val="00891F50"/>
    <w:rsid w:val="00892745"/>
    <w:rsid w:val="00892AC5"/>
    <w:rsid w:val="008A1056"/>
    <w:rsid w:val="008A19CF"/>
    <w:rsid w:val="008A2A5C"/>
    <w:rsid w:val="008A30B3"/>
    <w:rsid w:val="008A32AB"/>
    <w:rsid w:val="008A37EF"/>
    <w:rsid w:val="008A3AA2"/>
    <w:rsid w:val="008A52A2"/>
    <w:rsid w:val="008A6136"/>
    <w:rsid w:val="008A64DB"/>
    <w:rsid w:val="008A6620"/>
    <w:rsid w:val="008A6C4F"/>
    <w:rsid w:val="008A730B"/>
    <w:rsid w:val="008A79DC"/>
    <w:rsid w:val="008B00EE"/>
    <w:rsid w:val="008B0A4C"/>
    <w:rsid w:val="008B11B3"/>
    <w:rsid w:val="008B1BB3"/>
    <w:rsid w:val="008B1E30"/>
    <w:rsid w:val="008B367D"/>
    <w:rsid w:val="008B38DE"/>
    <w:rsid w:val="008B40D1"/>
    <w:rsid w:val="008B5183"/>
    <w:rsid w:val="008B55A3"/>
    <w:rsid w:val="008B5957"/>
    <w:rsid w:val="008B6740"/>
    <w:rsid w:val="008B71EF"/>
    <w:rsid w:val="008B7F3E"/>
    <w:rsid w:val="008C11F6"/>
    <w:rsid w:val="008C18F8"/>
    <w:rsid w:val="008C19DA"/>
    <w:rsid w:val="008C1D92"/>
    <w:rsid w:val="008C5855"/>
    <w:rsid w:val="008C5D8D"/>
    <w:rsid w:val="008C6889"/>
    <w:rsid w:val="008C741F"/>
    <w:rsid w:val="008D033C"/>
    <w:rsid w:val="008D0AFF"/>
    <w:rsid w:val="008D1DE6"/>
    <w:rsid w:val="008D2937"/>
    <w:rsid w:val="008D3698"/>
    <w:rsid w:val="008D40DC"/>
    <w:rsid w:val="008D5C84"/>
    <w:rsid w:val="008D5F2F"/>
    <w:rsid w:val="008D7BF5"/>
    <w:rsid w:val="008E0026"/>
    <w:rsid w:val="008E080F"/>
    <w:rsid w:val="008E120D"/>
    <w:rsid w:val="008E1B38"/>
    <w:rsid w:val="008E1FB3"/>
    <w:rsid w:val="008E23A1"/>
    <w:rsid w:val="008E2BF3"/>
    <w:rsid w:val="008E43B8"/>
    <w:rsid w:val="008E4470"/>
    <w:rsid w:val="008E49F4"/>
    <w:rsid w:val="008E706B"/>
    <w:rsid w:val="008E727C"/>
    <w:rsid w:val="008E7E5E"/>
    <w:rsid w:val="008F05D0"/>
    <w:rsid w:val="008F23AC"/>
    <w:rsid w:val="008F349A"/>
    <w:rsid w:val="008F4C30"/>
    <w:rsid w:val="008F5AD8"/>
    <w:rsid w:val="008F5C40"/>
    <w:rsid w:val="008F62D7"/>
    <w:rsid w:val="008F6C52"/>
    <w:rsid w:val="00900152"/>
    <w:rsid w:val="0090093B"/>
    <w:rsid w:val="0090253E"/>
    <w:rsid w:val="0090288B"/>
    <w:rsid w:val="00903956"/>
    <w:rsid w:val="00904076"/>
    <w:rsid w:val="00904B59"/>
    <w:rsid w:val="00907A70"/>
    <w:rsid w:val="009104D8"/>
    <w:rsid w:val="0091052D"/>
    <w:rsid w:val="00910B03"/>
    <w:rsid w:val="00910D57"/>
    <w:rsid w:val="00911050"/>
    <w:rsid w:val="009129A3"/>
    <w:rsid w:val="00913346"/>
    <w:rsid w:val="009139EE"/>
    <w:rsid w:val="009147D6"/>
    <w:rsid w:val="00915158"/>
    <w:rsid w:val="00915499"/>
    <w:rsid w:val="009166CE"/>
    <w:rsid w:val="00917665"/>
    <w:rsid w:val="00921634"/>
    <w:rsid w:val="0092179B"/>
    <w:rsid w:val="0092196E"/>
    <w:rsid w:val="00921BCC"/>
    <w:rsid w:val="00924507"/>
    <w:rsid w:val="00924AD2"/>
    <w:rsid w:val="00926663"/>
    <w:rsid w:val="00926C67"/>
    <w:rsid w:val="00932DC1"/>
    <w:rsid w:val="00934202"/>
    <w:rsid w:val="009402DB"/>
    <w:rsid w:val="00940631"/>
    <w:rsid w:val="0094113F"/>
    <w:rsid w:val="00941C93"/>
    <w:rsid w:val="00941CAA"/>
    <w:rsid w:val="00944910"/>
    <w:rsid w:val="00944D07"/>
    <w:rsid w:val="009450F8"/>
    <w:rsid w:val="00946C6A"/>
    <w:rsid w:val="00947391"/>
    <w:rsid w:val="00950BB1"/>
    <w:rsid w:val="00952AEB"/>
    <w:rsid w:val="009535D4"/>
    <w:rsid w:val="00956171"/>
    <w:rsid w:val="0095756D"/>
    <w:rsid w:val="00960ED5"/>
    <w:rsid w:val="00961CE5"/>
    <w:rsid w:val="00962673"/>
    <w:rsid w:val="009629D9"/>
    <w:rsid w:val="00964027"/>
    <w:rsid w:val="0096472B"/>
    <w:rsid w:val="00965E2E"/>
    <w:rsid w:val="00970065"/>
    <w:rsid w:val="009702E5"/>
    <w:rsid w:val="00970FF8"/>
    <w:rsid w:val="00973C57"/>
    <w:rsid w:val="009751F4"/>
    <w:rsid w:val="009753B2"/>
    <w:rsid w:val="00977D1C"/>
    <w:rsid w:val="0098168C"/>
    <w:rsid w:val="009823E3"/>
    <w:rsid w:val="009835D4"/>
    <w:rsid w:val="00983CED"/>
    <w:rsid w:val="00986266"/>
    <w:rsid w:val="00991762"/>
    <w:rsid w:val="00993224"/>
    <w:rsid w:val="00995528"/>
    <w:rsid w:val="009958A2"/>
    <w:rsid w:val="00997BE2"/>
    <w:rsid w:val="009A0AED"/>
    <w:rsid w:val="009A268D"/>
    <w:rsid w:val="009A2B37"/>
    <w:rsid w:val="009A3163"/>
    <w:rsid w:val="009A4767"/>
    <w:rsid w:val="009A5178"/>
    <w:rsid w:val="009A69E1"/>
    <w:rsid w:val="009A779A"/>
    <w:rsid w:val="009B1EA8"/>
    <w:rsid w:val="009B1F54"/>
    <w:rsid w:val="009B24C5"/>
    <w:rsid w:val="009B36A2"/>
    <w:rsid w:val="009B3D34"/>
    <w:rsid w:val="009B452F"/>
    <w:rsid w:val="009B7E4A"/>
    <w:rsid w:val="009C1DFA"/>
    <w:rsid w:val="009C24AC"/>
    <w:rsid w:val="009C3DA8"/>
    <w:rsid w:val="009C6077"/>
    <w:rsid w:val="009C7220"/>
    <w:rsid w:val="009C7303"/>
    <w:rsid w:val="009C78C8"/>
    <w:rsid w:val="009D2261"/>
    <w:rsid w:val="009D3083"/>
    <w:rsid w:val="009D39DE"/>
    <w:rsid w:val="009D4FCC"/>
    <w:rsid w:val="009D58AC"/>
    <w:rsid w:val="009D6132"/>
    <w:rsid w:val="009D6BC1"/>
    <w:rsid w:val="009E06D7"/>
    <w:rsid w:val="009E3889"/>
    <w:rsid w:val="009E390E"/>
    <w:rsid w:val="009E4923"/>
    <w:rsid w:val="009E5306"/>
    <w:rsid w:val="009E5429"/>
    <w:rsid w:val="009E6E78"/>
    <w:rsid w:val="009E706B"/>
    <w:rsid w:val="009F1C70"/>
    <w:rsid w:val="009F1D2F"/>
    <w:rsid w:val="009F2D45"/>
    <w:rsid w:val="009F381F"/>
    <w:rsid w:val="009F3CB2"/>
    <w:rsid w:val="009F3F73"/>
    <w:rsid w:val="009F405A"/>
    <w:rsid w:val="009F42E9"/>
    <w:rsid w:val="009F44BB"/>
    <w:rsid w:val="009F61ED"/>
    <w:rsid w:val="009F6289"/>
    <w:rsid w:val="009F6BE6"/>
    <w:rsid w:val="00A0260D"/>
    <w:rsid w:val="00A03C12"/>
    <w:rsid w:val="00A04487"/>
    <w:rsid w:val="00A04D9B"/>
    <w:rsid w:val="00A06BE3"/>
    <w:rsid w:val="00A06D8C"/>
    <w:rsid w:val="00A06F20"/>
    <w:rsid w:val="00A0753D"/>
    <w:rsid w:val="00A07F5A"/>
    <w:rsid w:val="00A104A5"/>
    <w:rsid w:val="00A130AF"/>
    <w:rsid w:val="00A15872"/>
    <w:rsid w:val="00A15CE3"/>
    <w:rsid w:val="00A175DE"/>
    <w:rsid w:val="00A210D9"/>
    <w:rsid w:val="00A213DC"/>
    <w:rsid w:val="00A22F27"/>
    <w:rsid w:val="00A238C1"/>
    <w:rsid w:val="00A24C0C"/>
    <w:rsid w:val="00A26166"/>
    <w:rsid w:val="00A261CB"/>
    <w:rsid w:val="00A267AB"/>
    <w:rsid w:val="00A27A13"/>
    <w:rsid w:val="00A27D96"/>
    <w:rsid w:val="00A30A80"/>
    <w:rsid w:val="00A30B7E"/>
    <w:rsid w:val="00A32195"/>
    <w:rsid w:val="00A32DDA"/>
    <w:rsid w:val="00A340CD"/>
    <w:rsid w:val="00A3431A"/>
    <w:rsid w:val="00A34598"/>
    <w:rsid w:val="00A34E51"/>
    <w:rsid w:val="00A34F70"/>
    <w:rsid w:val="00A36290"/>
    <w:rsid w:val="00A37675"/>
    <w:rsid w:val="00A443E1"/>
    <w:rsid w:val="00A446AB"/>
    <w:rsid w:val="00A45343"/>
    <w:rsid w:val="00A4571C"/>
    <w:rsid w:val="00A476EC"/>
    <w:rsid w:val="00A51EE4"/>
    <w:rsid w:val="00A52156"/>
    <w:rsid w:val="00A52BD6"/>
    <w:rsid w:val="00A53D15"/>
    <w:rsid w:val="00A54160"/>
    <w:rsid w:val="00A5418E"/>
    <w:rsid w:val="00A56450"/>
    <w:rsid w:val="00A572D2"/>
    <w:rsid w:val="00A60825"/>
    <w:rsid w:val="00A61E2B"/>
    <w:rsid w:val="00A63DDE"/>
    <w:rsid w:val="00A640CD"/>
    <w:rsid w:val="00A655A8"/>
    <w:rsid w:val="00A65FD6"/>
    <w:rsid w:val="00A6717B"/>
    <w:rsid w:val="00A70050"/>
    <w:rsid w:val="00A701AD"/>
    <w:rsid w:val="00A7209F"/>
    <w:rsid w:val="00A726A9"/>
    <w:rsid w:val="00A73BB4"/>
    <w:rsid w:val="00A73CAD"/>
    <w:rsid w:val="00A74358"/>
    <w:rsid w:val="00A76A91"/>
    <w:rsid w:val="00A77798"/>
    <w:rsid w:val="00A80175"/>
    <w:rsid w:val="00A80FD8"/>
    <w:rsid w:val="00A8628C"/>
    <w:rsid w:val="00A8746C"/>
    <w:rsid w:val="00A87E50"/>
    <w:rsid w:val="00A91624"/>
    <w:rsid w:val="00A91962"/>
    <w:rsid w:val="00A92023"/>
    <w:rsid w:val="00A92D9A"/>
    <w:rsid w:val="00A953E2"/>
    <w:rsid w:val="00A96CD4"/>
    <w:rsid w:val="00A97049"/>
    <w:rsid w:val="00AA151A"/>
    <w:rsid w:val="00AA1848"/>
    <w:rsid w:val="00AA1CFE"/>
    <w:rsid w:val="00AA248D"/>
    <w:rsid w:val="00AA4659"/>
    <w:rsid w:val="00AA756B"/>
    <w:rsid w:val="00AA790D"/>
    <w:rsid w:val="00AA7E19"/>
    <w:rsid w:val="00AA7FF8"/>
    <w:rsid w:val="00AB1CA5"/>
    <w:rsid w:val="00AB3246"/>
    <w:rsid w:val="00AB3448"/>
    <w:rsid w:val="00AB394F"/>
    <w:rsid w:val="00AB48E6"/>
    <w:rsid w:val="00AB63A2"/>
    <w:rsid w:val="00AB6640"/>
    <w:rsid w:val="00AB7B05"/>
    <w:rsid w:val="00AC0A0D"/>
    <w:rsid w:val="00AC1544"/>
    <w:rsid w:val="00AC1D5E"/>
    <w:rsid w:val="00AC3704"/>
    <w:rsid w:val="00AC3E9F"/>
    <w:rsid w:val="00AC4522"/>
    <w:rsid w:val="00AC495A"/>
    <w:rsid w:val="00AC57AD"/>
    <w:rsid w:val="00AC5D2B"/>
    <w:rsid w:val="00AC65A9"/>
    <w:rsid w:val="00AC69C0"/>
    <w:rsid w:val="00AC6B77"/>
    <w:rsid w:val="00AC6BC0"/>
    <w:rsid w:val="00AC743D"/>
    <w:rsid w:val="00AD01F0"/>
    <w:rsid w:val="00AD0AA7"/>
    <w:rsid w:val="00AD0B53"/>
    <w:rsid w:val="00AD109D"/>
    <w:rsid w:val="00AD15B2"/>
    <w:rsid w:val="00AD32FE"/>
    <w:rsid w:val="00AD3440"/>
    <w:rsid w:val="00AD3E69"/>
    <w:rsid w:val="00AD41E7"/>
    <w:rsid w:val="00AD4F90"/>
    <w:rsid w:val="00AD5AD9"/>
    <w:rsid w:val="00AD5EB4"/>
    <w:rsid w:val="00AD60CA"/>
    <w:rsid w:val="00AE1A45"/>
    <w:rsid w:val="00AE1CA1"/>
    <w:rsid w:val="00AE224C"/>
    <w:rsid w:val="00AF3473"/>
    <w:rsid w:val="00AF52B6"/>
    <w:rsid w:val="00AF5422"/>
    <w:rsid w:val="00AF5743"/>
    <w:rsid w:val="00B0210E"/>
    <w:rsid w:val="00B021B1"/>
    <w:rsid w:val="00B0528E"/>
    <w:rsid w:val="00B0539E"/>
    <w:rsid w:val="00B053A1"/>
    <w:rsid w:val="00B05F57"/>
    <w:rsid w:val="00B11E5A"/>
    <w:rsid w:val="00B141EB"/>
    <w:rsid w:val="00B1592B"/>
    <w:rsid w:val="00B16365"/>
    <w:rsid w:val="00B16B12"/>
    <w:rsid w:val="00B17919"/>
    <w:rsid w:val="00B20A67"/>
    <w:rsid w:val="00B20AD9"/>
    <w:rsid w:val="00B227BE"/>
    <w:rsid w:val="00B22FEB"/>
    <w:rsid w:val="00B24B61"/>
    <w:rsid w:val="00B25F03"/>
    <w:rsid w:val="00B2706E"/>
    <w:rsid w:val="00B32A8F"/>
    <w:rsid w:val="00B32C59"/>
    <w:rsid w:val="00B33FB1"/>
    <w:rsid w:val="00B40F3E"/>
    <w:rsid w:val="00B4151D"/>
    <w:rsid w:val="00B42125"/>
    <w:rsid w:val="00B4273A"/>
    <w:rsid w:val="00B429A3"/>
    <w:rsid w:val="00B43C45"/>
    <w:rsid w:val="00B44370"/>
    <w:rsid w:val="00B44A36"/>
    <w:rsid w:val="00B463D3"/>
    <w:rsid w:val="00B4642F"/>
    <w:rsid w:val="00B467CD"/>
    <w:rsid w:val="00B534E7"/>
    <w:rsid w:val="00B55285"/>
    <w:rsid w:val="00B555B9"/>
    <w:rsid w:val="00B56C92"/>
    <w:rsid w:val="00B56D89"/>
    <w:rsid w:val="00B5754A"/>
    <w:rsid w:val="00B60559"/>
    <w:rsid w:val="00B608BF"/>
    <w:rsid w:val="00B60D54"/>
    <w:rsid w:val="00B63724"/>
    <w:rsid w:val="00B655AA"/>
    <w:rsid w:val="00B65899"/>
    <w:rsid w:val="00B667DA"/>
    <w:rsid w:val="00B6749C"/>
    <w:rsid w:val="00B70D34"/>
    <w:rsid w:val="00B712E7"/>
    <w:rsid w:val="00B71922"/>
    <w:rsid w:val="00B71F26"/>
    <w:rsid w:val="00B727AA"/>
    <w:rsid w:val="00B73271"/>
    <w:rsid w:val="00B734F0"/>
    <w:rsid w:val="00B7410A"/>
    <w:rsid w:val="00B768C9"/>
    <w:rsid w:val="00B82B4B"/>
    <w:rsid w:val="00B8387D"/>
    <w:rsid w:val="00B83F50"/>
    <w:rsid w:val="00B85C97"/>
    <w:rsid w:val="00B86132"/>
    <w:rsid w:val="00B86D36"/>
    <w:rsid w:val="00B87FDA"/>
    <w:rsid w:val="00B91231"/>
    <w:rsid w:val="00B91B0D"/>
    <w:rsid w:val="00B920C4"/>
    <w:rsid w:val="00B93A49"/>
    <w:rsid w:val="00B944B6"/>
    <w:rsid w:val="00B972D9"/>
    <w:rsid w:val="00B978DF"/>
    <w:rsid w:val="00BA116A"/>
    <w:rsid w:val="00BA7BFF"/>
    <w:rsid w:val="00BB1520"/>
    <w:rsid w:val="00BB1AD9"/>
    <w:rsid w:val="00BB295A"/>
    <w:rsid w:val="00BB4662"/>
    <w:rsid w:val="00BB74A6"/>
    <w:rsid w:val="00BB77BF"/>
    <w:rsid w:val="00BC05E0"/>
    <w:rsid w:val="00BC085A"/>
    <w:rsid w:val="00BC0C3A"/>
    <w:rsid w:val="00BC1339"/>
    <w:rsid w:val="00BC359E"/>
    <w:rsid w:val="00BC51FB"/>
    <w:rsid w:val="00BC566D"/>
    <w:rsid w:val="00BC5A61"/>
    <w:rsid w:val="00BC68A4"/>
    <w:rsid w:val="00BD0FD9"/>
    <w:rsid w:val="00BD1112"/>
    <w:rsid w:val="00BD277F"/>
    <w:rsid w:val="00BD2F7B"/>
    <w:rsid w:val="00BD4E4A"/>
    <w:rsid w:val="00BD64B7"/>
    <w:rsid w:val="00BD7CC7"/>
    <w:rsid w:val="00BD7EC2"/>
    <w:rsid w:val="00BD7FF1"/>
    <w:rsid w:val="00BE07A7"/>
    <w:rsid w:val="00BE2956"/>
    <w:rsid w:val="00BE3613"/>
    <w:rsid w:val="00BE4F80"/>
    <w:rsid w:val="00BE6A16"/>
    <w:rsid w:val="00BE6E30"/>
    <w:rsid w:val="00BE782E"/>
    <w:rsid w:val="00BE7F51"/>
    <w:rsid w:val="00BF2351"/>
    <w:rsid w:val="00BF2896"/>
    <w:rsid w:val="00BF2C80"/>
    <w:rsid w:val="00BF2E74"/>
    <w:rsid w:val="00BF3CAC"/>
    <w:rsid w:val="00BF6903"/>
    <w:rsid w:val="00BF7768"/>
    <w:rsid w:val="00BF79E0"/>
    <w:rsid w:val="00C00E84"/>
    <w:rsid w:val="00C025D4"/>
    <w:rsid w:val="00C0491A"/>
    <w:rsid w:val="00C04E3D"/>
    <w:rsid w:val="00C05068"/>
    <w:rsid w:val="00C13414"/>
    <w:rsid w:val="00C15A0A"/>
    <w:rsid w:val="00C16395"/>
    <w:rsid w:val="00C174C6"/>
    <w:rsid w:val="00C17631"/>
    <w:rsid w:val="00C20255"/>
    <w:rsid w:val="00C20285"/>
    <w:rsid w:val="00C20925"/>
    <w:rsid w:val="00C21BC7"/>
    <w:rsid w:val="00C22884"/>
    <w:rsid w:val="00C23207"/>
    <w:rsid w:val="00C239CB"/>
    <w:rsid w:val="00C252A9"/>
    <w:rsid w:val="00C2544B"/>
    <w:rsid w:val="00C258EC"/>
    <w:rsid w:val="00C30099"/>
    <w:rsid w:val="00C30437"/>
    <w:rsid w:val="00C30DA4"/>
    <w:rsid w:val="00C317E5"/>
    <w:rsid w:val="00C3262A"/>
    <w:rsid w:val="00C3278B"/>
    <w:rsid w:val="00C32FD4"/>
    <w:rsid w:val="00C365BE"/>
    <w:rsid w:val="00C36D89"/>
    <w:rsid w:val="00C3725E"/>
    <w:rsid w:val="00C37C5F"/>
    <w:rsid w:val="00C37CD1"/>
    <w:rsid w:val="00C40275"/>
    <w:rsid w:val="00C40DCD"/>
    <w:rsid w:val="00C416FC"/>
    <w:rsid w:val="00C42E33"/>
    <w:rsid w:val="00C440F7"/>
    <w:rsid w:val="00C4613E"/>
    <w:rsid w:val="00C47577"/>
    <w:rsid w:val="00C51FC9"/>
    <w:rsid w:val="00C53CA3"/>
    <w:rsid w:val="00C55ED5"/>
    <w:rsid w:val="00C57C89"/>
    <w:rsid w:val="00C607C0"/>
    <w:rsid w:val="00C60E5E"/>
    <w:rsid w:val="00C61483"/>
    <w:rsid w:val="00C6215D"/>
    <w:rsid w:val="00C626F9"/>
    <w:rsid w:val="00C62B50"/>
    <w:rsid w:val="00C63131"/>
    <w:rsid w:val="00C635D7"/>
    <w:rsid w:val="00C65571"/>
    <w:rsid w:val="00C65C44"/>
    <w:rsid w:val="00C66303"/>
    <w:rsid w:val="00C6686D"/>
    <w:rsid w:val="00C6768B"/>
    <w:rsid w:val="00C70E45"/>
    <w:rsid w:val="00C71B9D"/>
    <w:rsid w:val="00C73733"/>
    <w:rsid w:val="00C7400F"/>
    <w:rsid w:val="00C765DF"/>
    <w:rsid w:val="00C76FB3"/>
    <w:rsid w:val="00C80AA4"/>
    <w:rsid w:val="00C81A81"/>
    <w:rsid w:val="00C836F6"/>
    <w:rsid w:val="00C83857"/>
    <w:rsid w:val="00C84802"/>
    <w:rsid w:val="00C8480A"/>
    <w:rsid w:val="00C852C5"/>
    <w:rsid w:val="00C8592F"/>
    <w:rsid w:val="00C86422"/>
    <w:rsid w:val="00C8793A"/>
    <w:rsid w:val="00C90885"/>
    <w:rsid w:val="00C91989"/>
    <w:rsid w:val="00C92006"/>
    <w:rsid w:val="00C92264"/>
    <w:rsid w:val="00C9302C"/>
    <w:rsid w:val="00C93043"/>
    <w:rsid w:val="00C9452D"/>
    <w:rsid w:val="00C96348"/>
    <w:rsid w:val="00C97106"/>
    <w:rsid w:val="00CA14FE"/>
    <w:rsid w:val="00CA2073"/>
    <w:rsid w:val="00CA540A"/>
    <w:rsid w:val="00CA5777"/>
    <w:rsid w:val="00CA6670"/>
    <w:rsid w:val="00CA6D5E"/>
    <w:rsid w:val="00CA6D81"/>
    <w:rsid w:val="00CA6F43"/>
    <w:rsid w:val="00CA7471"/>
    <w:rsid w:val="00CB18DE"/>
    <w:rsid w:val="00CB226B"/>
    <w:rsid w:val="00CB4069"/>
    <w:rsid w:val="00CB512C"/>
    <w:rsid w:val="00CB55C8"/>
    <w:rsid w:val="00CB5688"/>
    <w:rsid w:val="00CB5720"/>
    <w:rsid w:val="00CB5822"/>
    <w:rsid w:val="00CB5EF6"/>
    <w:rsid w:val="00CB5FD0"/>
    <w:rsid w:val="00CB5FFD"/>
    <w:rsid w:val="00CB699F"/>
    <w:rsid w:val="00CB69B9"/>
    <w:rsid w:val="00CB751A"/>
    <w:rsid w:val="00CB7EB1"/>
    <w:rsid w:val="00CC0EA7"/>
    <w:rsid w:val="00CC1105"/>
    <w:rsid w:val="00CC1B7D"/>
    <w:rsid w:val="00CC37F7"/>
    <w:rsid w:val="00CC3F0D"/>
    <w:rsid w:val="00CC6975"/>
    <w:rsid w:val="00CC6B35"/>
    <w:rsid w:val="00CC6D07"/>
    <w:rsid w:val="00CC74DC"/>
    <w:rsid w:val="00CD2B4D"/>
    <w:rsid w:val="00CD2CB4"/>
    <w:rsid w:val="00CD7211"/>
    <w:rsid w:val="00CD77B5"/>
    <w:rsid w:val="00CD7DF6"/>
    <w:rsid w:val="00CE0353"/>
    <w:rsid w:val="00CE0D1E"/>
    <w:rsid w:val="00CE1047"/>
    <w:rsid w:val="00CE232B"/>
    <w:rsid w:val="00CE2441"/>
    <w:rsid w:val="00CE2FD7"/>
    <w:rsid w:val="00CE49BB"/>
    <w:rsid w:val="00CE570A"/>
    <w:rsid w:val="00CE620F"/>
    <w:rsid w:val="00CE72A8"/>
    <w:rsid w:val="00CF019D"/>
    <w:rsid w:val="00CF089A"/>
    <w:rsid w:val="00CF26E9"/>
    <w:rsid w:val="00CF27BA"/>
    <w:rsid w:val="00CF31F1"/>
    <w:rsid w:val="00CF3AC4"/>
    <w:rsid w:val="00CF5F0E"/>
    <w:rsid w:val="00CF5F63"/>
    <w:rsid w:val="00CF6E38"/>
    <w:rsid w:val="00CF7D45"/>
    <w:rsid w:val="00D01658"/>
    <w:rsid w:val="00D042EA"/>
    <w:rsid w:val="00D045DB"/>
    <w:rsid w:val="00D06377"/>
    <w:rsid w:val="00D14501"/>
    <w:rsid w:val="00D148E9"/>
    <w:rsid w:val="00D14F51"/>
    <w:rsid w:val="00D1664D"/>
    <w:rsid w:val="00D20176"/>
    <w:rsid w:val="00D2083E"/>
    <w:rsid w:val="00D220CE"/>
    <w:rsid w:val="00D235C7"/>
    <w:rsid w:val="00D2406B"/>
    <w:rsid w:val="00D24CD3"/>
    <w:rsid w:val="00D27256"/>
    <w:rsid w:val="00D27B87"/>
    <w:rsid w:val="00D31443"/>
    <w:rsid w:val="00D32AB8"/>
    <w:rsid w:val="00D32F67"/>
    <w:rsid w:val="00D336D0"/>
    <w:rsid w:val="00D353A5"/>
    <w:rsid w:val="00D36243"/>
    <w:rsid w:val="00D41548"/>
    <w:rsid w:val="00D41E23"/>
    <w:rsid w:val="00D43EF3"/>
    <w:rsid w:val="00D45E05"/>
    <w:rsid w:val="00D4714F"/>
    <w:rsid w:val="00D47709"/>
    <w:rsid w:val="00D50DE6"/>
    <w:rsid w:val="00D52BFE"/>
    <w:rsid w:val="00D53849"/>
    <w:rsid w:val="00D5391B"/>
    <w:rsid w:val="00D54206"/>
    <w:rsid w:val="00D567F7"/>
    <w:rsid w:val="00D56A3B"/>
    <w:rsid w:val="00D637DC"/>
    <w:rsid w:val="00D656E9"/>
    <w:rsid w:val="00D65950"/>
    <w:rsid w:val="00D66360"/>
    <w:rsid w:val="00D700B0"/>
    <w:rsid w:val="00D71B5A"/>
    <w:rsid w:val="00D71BB2"/>
    <w:rsid w:val="00D723D3"/>
    <w:rsid w:val="00D73FC6"/>
    <w:rsid w:val="00D751A6"/>
    <w:rsid w:val="00D752F5"/>
    <w:rsid w:val="00D8055C"/>
    <w:rsid w:val="00D84C5E"/>
    <w:rsid w:val="00D855D6"/>
    <w:rsid w:val="00D86576"/>
    <w:rsid w:val="00D9167F"/>
    <w:rsid w:val="00D91CD6"/>
    <w:rsid w:val="00D92BC5"/>
    <w:rsid w:val="00D9340C"/>
    <w:rsid w:val="00D935AE"/>
    <w:rsid w:val="00D93C7D"/>
    <w:rsid w:val="00D948F4"/>
    <w:rsid w:val="00D952EF"/>
    <w:rsid w:val="00DA0A2E"/>
    <w:rsid w:val="00DA19E2"/>
    <w:rsid w:val="00DA1A44"/>
    <w:rsid w:val="00DA2EA7"/>
    <w:rsid w:val="00DA388E"/>
    <w:rsid w:val="00DA3BAC"/>
    <w:rsid w:val="00DA5151"/>
    <w:rsid w:val="00DA6A19"/>
    <w:rsid w:val="00DA6D54"/>
    <w:rsid w:val="00DA7AE7"/>
    <w:rsid w:val="00DB0100"/>
    <w:rsid w:val="00DB0DB3"/>
    <w:rsid w:val="00DB1009"/>
    <w:rsid w:val="00DB2855"/>
    <w:rsid w:val="00DB28FE"/>
    <w:rsid w:val="00DB6DCE"/>
    <w:rsid w:val="00DC0F8D"/>
    <w:rsid w:val="00DC1134"/>
    <w:rsid w:val="00DC39E8"/>
    <w:rsid w:val="00DC3D25"/>
    <w:rsid w:val="00DC7DBC"/>
    <w:rsid w:val="00DD0ECB"/>
    <w:rsid w:val="00DD1174"/>
    <w:rsid w:val="00DD4010"/>
    <w:rsid w:val="00DD4D32"/>
    <w:rsid w:val="00DD520D"/>
    <w:rsid w:val="00DD5938"/>
    <w:rsid w:val="00DD6F86"/>
    <w:rsid w:val="00DD742E"/>
    <w:rsid w:val="00DE0866"/>
    <w:rsid w:val="00DE21DC"/>
    <w:rsid w:val="00DE280B"/>
    <w:rsid w:val="00DE2D75"/>
    <w:rsid w:val="00DE49DA"/>
    <w:rsid w:val="00DE5254"/>
    <w:rsid w:val="00DE53E9"/>
    <w:rsid w:val="00DE5778"/>
    <w:rsid w:val="00DE69B1"/>
    <w:rsid w:val="00DE718B"/>
    <w:rsid w:val="00DF1948"/>
    <w:rsid w:val="00DF202B"/>
    <w:rsid w:val="00DF2970"/>
    <w:rsid w:val="00DF2C68"/>
    <w:rsid w:val="00DF3E52"/>
    <w:rsid w:val="00DF4425"/>
    <w:rsid w:val="00DF62AE"/>
    <w:rsid w:val="00DF640E"/>
    <w:rsid w:val="00DF6470"/>
    <w:rsid w:val="00E00831"/>
    <w:rsid w:val="00E008F5"/>
    <w:rsid w:val="00E011FE"/>
    <w:rsid w:val="00E02CA9"/>
    <w:rsid w:val="00E056A6"/>
    <w:rsid w:val="00E057CA"/>
    <w:rsid w:val="00E05A36"/>
    <w:rsid w:val="00E062F1"/>
    <w:rsid w:val="00E0745F"/>
    <w:rsid w:val="00E075E8"/>
    <w:rsid w:val="00E0760D"/>
    <w:rsid w:val="00E117E2"/>
    <w:rsid w:val="00E14A15"/>
    <w:rsid w:val="00E14D85"/>
    <w:rsid w:val="00E15112"/>
    <w:rsid w:val="00E1662D"/>
    <w:rsid w:val="00E21FB9"/>
    <w:rsid w:val="00E22E5A"/>
    <w:rsid w:val="00E246CA"/>
    <w:rsid w:val="00E24D0B"/>
    <w:rsid w:val="00E26E7F"/>
    <w:rsid w:val="00E26EDB"/>
    <w:rsid w:val="00E279A3"/>
    <w:rsid w:val="00E32F7B"/>
    <w:rsid w:val="00E34105"/>
    <w:rsid w:val="00E361FF"/>
    <w:rsid w:val="00E36876"/>
    <w:rsid w:val="00E3719C"/>
    <w:rsid w:val="00E37C41"/>
    <w:rsid w:val="00E37DA2"/>
    <w:rsid w:val="00E4046D"/>
    <w:rsid w:val="00E40B4D"/>
    <w:rsid w:val="00E40D32"/>
    <w:rsid w:val="00E42DBF"/>
    <w:rsid w:val="00E43782"/>
    <w:rsid w:val="00E43F32"/>
    <w:rsid w:val="00E4474B"/>
    <w:rsid w:val="00E4545F"/>
    <w:rsid w:val="00E4632B"/>
    <w:rsid w:val="00E4663D"/>
    <w:rsid w:val="00E50324"/>
    <w:rsid w:val="00E5033F"/>
    <w:rsid w:val="00E51CC2"/>
    <w:rsid w:val="00E528C2"/>
    <w:rsid w:val="00E5375A"/>
    <w:rsid w:val="00E539A0"/>
    <w:rsid w:val="00E53CF9"/>
    <w:rsid w:val="00E54990"/>
    <w:rsid w:val="00E561E0"/>
    <w:rsid w:val="00E562E7"/>
    <w:rsid w:val="00E63602"/>
    <w:rsid w:val="00E63EE6"/>
    <w:rsid w:val="00E66D9D"/>
    <w:rsid w:val="00E677A2"/>
    <w:rsid w:val="00E731E4"/>
    <w:rsid w:val="00E76813"/>
    <w:rsid w:val="00E801A0"/>
    <w:rsid w:val="00E804E9"/>
    <w:rsid w:val="00E80B86"/>
    <w:rsid w:val="00E823DC"/>
    <w:rsid w:val="00E82ADF"/>
    <w:rsid w:val="00E83889"/>
    <w:rsid w:val="00E848A6"/>
    <w:rsid w:val="00E85CD0"/>
    <w:rsid w:val="00E90962"/>
    <w:rsid w:val="00E940E0"/>
    <w:rsid w:val="00E9544B"/>
    <w:rsid w:val="00EA40E3"/>
    <w:rsid w:val="00EA48D9"/>
    <w:rsid w:val="00EA5FF6"/>
    <w:rsid w:val="00EA741E"/>
    <w:rsid w:val="00EB05EF"/>
    <w:rsid w:val="00EB2A87"/>
    <w:rsid w:val="00EB4137"/>
    <w:rsid w:val="00EB4341"/>
    <w:rsid w:val="00EB4351"/>
    <w:rsid w:val="00EB7CEF"/>
    <w:rsid w:val="00EB7E5B"/>
    <w:rsid w:val="00EC0510"/>
    <w:rsid w:val="00EC0B2E"/>
    <w:rsid w:val="00EC1CB3"/>
    <w:rsid w:val="00EC3A92"/>
    <w:rsid w:val="00EC5089"/>
    <w:rsid w:val="00EC5199"/>
    <w:rsid w:val="00EC66E0"/>
    <w:rsid w:val="00ED1359"/>
    <w:rsid w:val="00ED1852"/>
    <w:rsid w:val="00ED3046"/>
    <w:rsid w:val="00ED4B1D"/>
    <w:rsid w:val="00ED7028"/>
    <w:rsid w:val="00EE139C"/>
    <w:rsid w:val="00EE1A6E"/>
    <w:rsid w:val="00EE30CC"/>
    <w:rsid w:val="00EE4743"/>
    <w:rsid w:val="00EE487A"/>
    <w:rsid w:val="00EE4BEA"/>
    <w:rsid w:val="00EE603A"/>
    <w:rsid w:val="00EF197D"/>
    <w:rsid w:val="00EF34BC"/>
    <w:rsid w:val="00EF3E45"/>
    <w:rsid w:val="00EF47FF"/>
    <w:rsid w:val="00EF55CE"/>
    <w:rsid w:val="00EF7AB0"/>
    <w:rsid w:val="00EF7C84"/>
    <w:rsid w:val="00F0293F"/>
    <w:rsid w:val="00F058A7"/>
    <w:rsid w:val="00F06583"/>
    <w:rsid w:val="00F11164"/>
    <w:rsid w:val="00F1192D"/>
    <w:rsid w:val="00F1194D"/>
    <w:rsid w:val="00F119E5"/>
    <w:rsid w:val="00F11E79"/>
    <w:rsid w:val="00F134B2"/>
    <w:rsid w:val="00F13887"/>
    <w:rsid w:val="00F138CA"/>
    <w:rsid w:val="00F14004"/>
    <w:rsid w:val="00F14675"/>
    <w:rsid w:val="00F14DEE"/>
    <w:rsid w:val="00F15D8B"/>
    <w:rsid w:val="00F1799B"/>
    <w:rsid w:val="00F20166"/>
    <w:rsid w:val="00F2022D"/>
    <w:rsid w:val="00F202E0"/>
    <w:rsid w:val="00F2256D"/>
    <w:rsid w:val="00F25A65"/>
    <w:rsid w:val="00F26F75"/>
    <w:rsid w:val="00F27454"/>
    <w:rsid w:val="00F34039"/>
    <w:rsid w:val="00F356C6"/>
    <w:rsid w:val="00F35E5C"/>
    <w:rsid w:val="00F45735"/>
    <w:rsid w:val="00F46393"/>
    <w:rsid w:val="00F467DD"/>
    <w:rsid w:val="00F46F80"/>
    <w:rsid w:val="00F47B41"/>
    <w:rsid w:val="00F5082A"/>
    <w:rsid w:val="00F50B7C"/>
    <w:rsid w:val="00F5105B"/>
    <w:rsid w:val="00F512D5"/>
    <w:rsid w:val="00F526A6"/>
    <w:rsid w:val="00F54DC5"/>
    <w:rsid w:val="00F550D0"/>
    <w:rsid w:val="00F56C45"/>
    <w:rsid w:val="00F56CFF"/>
    <w:rsid w:val="00F570BB"/>
    <w:rsid w:val="00F57757"/>
    <w:rsid w:val="00F61285"/>
    <w:rsid w:val="00F61B43"/>
    <w:rsid w:val="00F62482"/>
    <w:rsid w:val="00F6329A"/>
    <w:rsid w:val="00F65BBD"/>
    <w:rsid w:val="00F66B76"/>
    <w:rsid w:val="00F7019D"/>
    <w:rsid w:val="00F7068A"/>
    <w:rsid w:val="00F722C5"/>
    <w:rsid w:val="00F74372"/>
    <w:rsid w:val="00F749CF"/>
    <w:rsid w:val="00F7635C"/>
    <w:rsid w:val="00F76739"/>
    <w:rsid w:val="00F76C5F"/>
    <w:rsid w:val="00F776E8"/>
    <w:rsid w:val="00F7797B"/>
    <w:rsid w:val="00F802B7"/>
    <w:rsid w:val="00F80DE7"/>
    <w:rsid w:val="00F82228"/>
    <w:rsid w:val="00F8294F"/>
    <w:rsid w:val="00F83CA7"/>
    <w:rsid w:val="00F841D7"/>
    <w:rsid w:val="00F8586C"/>
    <w:rsid w:val="00F86AB0"/>
    <w:rsid w:val="00F87FF6"/>
    <w:rsid w:val="00F90A38"/>
    <w:rsid w:val="00F9405D"/>
    <w:rsid w:val="00F944B5"/>
    <w:rsid w:val="00F9471A"/>
    <w:rsid w:val="00F96B5C"/>
    <w:rsid w:val="00F97860"/>
    <w:rsid w:val="00F97984"/>
    <w:rsid w:val="00FA23C0"/>
    <w:rsid w:val="00FA2B8F"/>
    <w:rsid w:val="00FA2E22"/>
    <w:rsid w:val="00FA499D"/>
    <w:rsid w:val="00FA5DB8"/>
    <w:rsid w:val="00FA6E62"/>
    <w:rsid w:val="00FB02B0"/>
    <w:rsid w:val="00FB1335"/>
    <w:rsid w:val="00FB1F7C"/>
    <w:rsid w:val="00FB4EEF"/>
    <w:rsid w:val="00FB5047"/>
    <w:rsid w:val="00FB5315"/>
    <w:rsid w:val="00FB635F"/>
    <w:rsid w:val="00FB67CA"/>
    <w:rsid w:val="00FB7265"/>
    <w:rsid w:val="00FB7B2E"/>
    <w:rsid w:val="00FC1742"/>
    <w:rsid w:val="00FC3494"/>
    <w:rsid w:val="00FC39C0"/>
    <w:rsid w:val="00FC3F50"/>
    <w:rsid w:val="00FC4BD5"/>
    <w:rsid w:val="00FC4FBD"/>
    <w:rsid w:val="00FC5F48"/>
    <w:rsid w:val="00FC7BC1"/>
    <w:rsid w:val="00FD22A3"/>
    <w:rsid w:val="00FD363F"/>
    <w:rsid w:val="00FD3E9C"/>
    <w:rsid w:val="00FD4112"/>
    <w:rsid w:val="00FD4A26"/>
    <w:rsid w:val="00FD5242"/>
    <w:rsid w:val="00FD75FD"/>
    <w:rsid w:val="00FD7833"/>
    <w:rsid w:val="00FE05CE"/>
    <w:rsid w:val="00FE12CB"/>
    <w:rsid w:val="00FE2782"/>
    <w:rsid w:val="00FE415C"/>
    <w:rsid w:val="00FE561B"/>
    <w:rsid w:val="00FE6CEC"/>
    <w:rsid w:val="00FF045E"/>
    <w:rsid w:val="00FF051A"/>
    <w:rsid w:val="00FF17C9"/>
    <w:rsid w:val="00FF1B86"/>
    <w:rsid w:val="00FF3F82"/>
    <w:rsid w:val="00FF540E"/>
    <w:rsid w:val="00FF59EE"/>
    <w:rsid w:val="00FF5F47"/>
    <w:rsid w:val="00FF7A2B"/>
    <w:rsid w:val="014854A0"/>
    <w:rsid w:val="01B85791"/>
    <w:rsid w:val="0431229C"/>
    <w:rsid w:val="060C08F0"/>
    <w:rsid w:val="07734C5D"/>
    <w:rsid w:val="08E078D4"/>
    <w:rsid w:val="0AE11581"/>
    <w:rsid w:val="10452DD4"/>
    <w:rsid w:val="10A1285C"/>
    <w:rsid w:val="10BC61B7"/>
    <w:rsid w:val="146F33F4"/>
    <w:rsid w:val="1A8F7EEC"/>
    <w:rsid w:val="1BEB4467"/>
    <w:rsid w:val="1E4513D9"/>
    <w:rsid w:val="20DB16CB"/>
    <w:rsid w:val="223053BC"/>
    <w:rsid w:val="240C2B4A"/>
    <w:rsid w:val="26D1455E"/>
    <w:rsid w:val="2734552B"/>
    <w:rsid w:val="278727FA"/>
    <w:rsid w:val="28CA45CF"/>
    <w:rsid w:val="28F73A1A"/>
    <w:rsid w:val="2AE30CB5"/>
    <w:rsid w:val="2B420798"/>
    <w:rsid w:val="2C6D47AA"/>
    <w:rsid w:val="2EC0502A"/>
    <w:rsid w:val="2EE66AE0"/>
    <w:rsid w:val="30843B14"/>
    <w:rsid w:val="369C4409"/>
    <w:rsid w:val="36E95963"/>
    <w:rsid w:val="36F058C4"/>
    <w:rsid w:val="37044A71"/>
    <w:rsid w:val="3C596370"/>
    <w:rsid w:val="3D2F1A9B"/>
    <w:rsid w:val="3E6527C9"/>
    <w:rsid w:val="3F077CE4"/>
    <w:rsid w:val="401B4759"/>
    <w:rsid w:val="40C50299"/>
    <w:rsid w:val="41794379"/>
    <w:rsid w:val="422F63AC"/>
    <w:rsid w:val="42ED56F5"/>
    <w:rsid w:val="44F63C66"/>
    <w:rsid w:val="45FC3E36"/>
    <w:rsid w:val="47CE1CCC"/>
    <w:rsid w:val="4AE20103"/>
    <w:rsid w:val="4DEC5EBD"/>
    <w:rsid w:val="510822C2"/>
    <w:rsid w:val="51862F89"/>
    <w:rsid w:val="54620856"/>
    <w:rsid w:val="561B1476"/>
    <w:rsid w:val="56A26F63"/>
    <w:rsid w:val="59980F90"/>
    <w:rsid w:val="5C486D91"/>
    <w:rsid w:val="5C5F10DD"/>
    <w:rsid w:val="5CC86EB3"/>
    <w:rsid w:val="5D021095"/>
    <w:rsid w:val="5DD057A7"/>
    <w:rsid w:val="63423B4D"/>
    <w:rsid w:val="637A63F6"/>
    <w:rsid w:val="64336479"/>
    <w:rsid w:val="65574EB6"/>
    <w:rsid w:val="69DC1C73"/>
    <w:rsid w:val="6B2C6BD3"/>
    <w:rsid w:val="6F0E117C"/>
    <w:rsid w:val="72E0192A"/>
    <w:rsid w:val="7540717A"/>
    <w:rsid w:val="76977C43"/>
    <w:rsid w:val="797A1097"/>
    <w:rsid w:val="7CE607E5"/>
    <w:rsid w:val="7D514878"/>
    <w:rsid w:val="7D565C3D"/>
    <w:rsid w:val="7EC35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rPr>
  </w:style>
  <w:style w:type="paragraph" w:styleId="3">
    <w:name w:val="footer"/>
    <w:basedOn w:val="1"/>
    <w:link w:val="17"/>
    <w:semiHidden/>
    <w:unhideWhenUsed/>
    <w:qFormat/>
    <w:uiPriority w:val="99"/>
    <w:pPr>
      <w:tabs>
        <w:tab w:val="center" w:pos="4153"/>
        <w:tab w:val="right" w:pos="8306"/>
      </w:tabs>
      <w:snapToGrid w:val="0"/>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Variable"/>
    <w:basedOn w:val="6"/>
    <w:semiHidden/>
    <w:unhideWhenUsed/>
    <w:qFormat/>
    <w:uiPriority w:val="99"/>
  </w:style>
  <w:style w:type="character" w:styleId="11">
    <w:name w:val="Hyperlink"/>
    <w:basedOn w:val="6"/>
    <w:semiHidden/>
    <w:unhideWhenUsed/>
    <w:qFormat/>
    <w:uiPriority w:val="99"/>
    <w:rPr>
      <w:color w:val="0000FF"/>
      <w:u w:val="single"/>
    </w:rPr>
  </w:style>
  <w:style w:type="character" w:styleId="12">
    <w:name w:val="HTML Code"/>
    <w:basedOn w:val="6"/>
    <w:semiHidden/>
    <w:unhideWhenUsed/>
    <w:qFormat/>
    <w:uiPriority w:val="99"/>
    <w:rPr>
      <w:rFonts w:ascii="Courier New" w:hAnsi="Courier New"/>
      <w:sz w:val="20"/>
    </w:rPr>
  </w:style>
  <w:style w:type="character" w:styleId="13">
    <w:name w:val="HTML Cite"/>
    <w:basedOn w:val="6"/>
    <w:semiHidden/>
    <w:unhideWhenUsed/>
    <w:qFormat/>
    <w:uiPriority w:val="99"/>
  </w:style>
  <w:style w:type="paragraph" w:customStyle="1" w:styleId="14">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15"/>
    <w:basedOn w:val="6"/>
    <w:qFormat/>
    <w:uiPriority w:val="0"/>
  </w:style>
  <w:style w:type="character" w:customStyle="1" w:styleId="16">
    <w:name w:val="页眉 Char"/>
    <w:basedOn w:val="6"/>
    <w:link w:val="4"/>
    <w:semiHidden/>
    <w:qFormat/>
    <w:uiPriority w:val="99"/>
    <w:rPr>
      <w:sz w:val="18"/>
      <w:szCs w:val="18"/>
    </w:rPr>
  </w:style>
  <w:style w:type="character" w:customStyle="1" w:styleId="17">
    <w:name w:val="页脚 Char"/>
    <w:basedOn w:val="6"/>
    <w:link w:val="3"/>
    <w:semiHidden/>
    <w:qFormat/>
    <w:uiPriority w:val="99"/>
    <w:rPr>
      <w:sz w:val="18"/>
      <w:szCs w:val="18"/>
    </w:rPr>
  </w:style>
  <w:style w:type="character" w:customStyle="1" w:styleId="18">
    <w:name w:val="x-tab-strip-text"/>
    <w:basedOn w:val="6"/>
    <w:qFormat/>
    <w:uiPriority w:val="0"/>
  </w:style>
  <w:style w:type="character" w:customStyle="1" w:styleId="19">
    <w:name w:val="x-tab-strip-text1"/>
    <w:basedOn w:val="6"/>
    <w:qFormat/>
    <w:uiPriority w:val="0"/>
  </w:style>
  <w:style w:type="character" w:customStyle="1" w:styleId="20">
    <w:name w:val="x-tab-strip-text2"/>
    <w:basedOn w:val="6"/>
    <w:qFormat/>
    <w:uiPriority w:val="0"/>
  </w:style>
  <w:style w:type="character" w:customStyle="1" w:styleId="21">
    <w:name w:val="x-tab-strip-text3"/>
    <w:basedOn w:val="6"/>
    <w:qFormat/>
    <w:uiPriority w:val="0"/>
    <w:rPr>
      <w:b/>
      <w:color w:val="15428B"/>
    </w:rPr>
  </w:style>
  <w:style w:type="character" w:customStyle="1" w:styleId="22">
    <w:name w:val="x-tab-strip-text4"/>
    <w:basedOn w:val="6"/>
    <w:qFormat/>
    <w:uiPriority w:val="0"/>
    <w:rPr>
      <w:rFonts w:ascii="Tahoma" w:hAnsi="Tahoma" w:eastAsia="Tahoma" w:cs="Tahoma"/>
      <w:color w:val="185F63"/>
      <w:sz w:val="21"/>
      <w:szCs w:val="21"/>
    </w:rPr>
  </w:style>
  <w:style w:type="character" w:customStyle="1" w:styleId="23">
    <w:name w:val="x-tab-strip-text5"/>
    <w:basedOn w:val="6"/>
    <w:qFormat/>
    <w:uiPriority w:val="0"/>
  </w:style>
  <w:style w:type="character" w:customStyle="1" w:styleId="24">
    <w:name w:val="x-tab-strip-text6"/>
    <w:basedOn w:val="6"/>
    <w:qFormat/>
    <w:uiPriority w:val="0"/>
  </w:style>
  <w:style w:type="character" w:customStyle="1" w:styleId="25">
    <w:name w:val="x-tab-strip-text7"/>
    <w:basedOn w:val="6"/>
    <w:qFormat/>
    <w:uiPriority w:val="0"/>
    <w:rPr>
      <w:color w:val="15428B"/>
    </w:rPr>
  </w:style>
  <w:style w:type="character" w:customStyle="1" w:styleId="26">
    <w:name w:val="x-tab-strip-text8"/>
    <w:basedOn w:val="6"/>
    <w:qFormat/>
    <w:uiPriority w:val="0"/>
  </w:style>
  <w:style w:type="character" w:customStyle="1" w:styleId="27">
    <w:name w:val="x-tab-strip-text9"/>
    <w:basedOn w:val="6"/>
    <w:qFormat/>
    <w:uiPriority w:val="0"/>
  </w:style>
  <w:style w:type="character" w:customStyle="1" w:styleId="28">
    <w:name w:val="x-tab-strip-text10"/>
    <w:basedOn w:val="6"/>
    <w:qFormat/>
    <w:uiPriority w:val="0"/>
    <w:rPr>
      <w:color w:val="333333"/>
    </w:rPr>
  </w:style>
  <w:style w:type="character" w:customStyle="1" w:styleId="29">
    <w:name w:val="x-tab-strip-text11"/>
    <w:basedOn w:val="6"/>
    <w:qFormat/>
    <w:uiPriority w:val="0"/>
    <w:rPr>
      <w:color w:val="333333"/>
    </w:rPr>
  </w:style>
  <w:style w:type="character" w:customStyle="1" w:styleId="30">
    <w:name w:val="x-tab-strip-text12"/>
    <w:basedOn w:val="6"/>
    <w:qFormat/>
    <w:uiPriority w:val="0"/>
    <w:rPr>
      <w:color w:val="111111"/>
    </w:rPr>
  </w:style>
  <w:style w:type="character" w:customStyle="1" w:styleId="31">
    <w:name w:val="x-tab-strip-text13"/>
    <w:basedOn w:val="6"/>
    <w:qFormat/>
    <w:uiPriority w:val="0"/>
  </w:style>
  <w:style w:type="character" w:customStyle="1" w:styleId="32">
    <w:name w:val="x-tab-strip-text14"/>
    <w:basedOn w:val="6"/>
    <w:qFormat/>
    <w:uiPriority w:val="0"/>
    <w:rPr>
      <w:color w:val="416AA3"/>
      <w:sz w:val="18"/>
      <w:szCs w:val="18"/>
    </w:rPr>
  </w:style>
  <w:style w:type="character" w:customStyle="1" w:styleId="33">
    <w:name w:val="x-tab-strip-text15"/>
    <w:basedOn w:val="6"/>
    <w:qFormat/>
    <w:uiPriority w:val="0"/>
  </w:style>
  <w:style w:type="character" w:customStyle="1" w:styleId="34">
    <w:name w:val="x-tab-strip-text16"/>
    <w:basedOn w:val="6"/>
    <w:qFormat/>
    <w:uiPriority w:val="0"/>
  </w:style>
  <w:style w:type="character" w:customStyle="1" w:styleId="35">
    <w:name w:val="pgsh-paging"/>
    <w:basedOn w:val="6"/>
    <w:qFormat/>
    <w:uiPriority w:val="0"/>
    <w:rPr>
      <w:sz w:val="18"/>
      <w:szCs w:val="18"/>
    </w:rPr>
  </w:style>
  <w:style w:type="character" w:customStyle="1" w:styleId="36">
    <w:name w:val="icon-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361</Words>
  <Characters>2063</Characters>
  <Lines>17</Lines>
  <Paragraphs>4</Paragraphs>
  <TotalTime>32</TotalTime>
  <ScaleCrop>false</ScaleCrop>
  <LinksUpToDate>false</LinksUpToDate>
  <CharactersWithSpaces>2420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2019-05-21T07:37:00Z</dcterms:created>
  <dc:creator>lenovo</dc:creator>
  <cp:lastModifiedBy>zhanlili</cp:lastModifiedBy>
  <dcterms:modified xsi:type="dcterms:W3CDTF">2019-06-26T08:14:58Z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