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F9FB3">
      <w:pPr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天津工业大学硕士研究生入学考试业务课考试大纲</w:t>
      </w:r>
    </w:p>
    <w:p w14:paraId="560E9A46">
      <w:r>
        <w:rPr>
          <w:rFonts w:hint="eastAsia"/>
        </w:rPr>
        <w:t xml:space="preserve">科目编号：610                                   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科目名称：量子力学</w:t>
      </w:r>
    </w:p>
    <w:p w14:paraId="08C57CA6">
      <w:pPr>
        <w:rPr>
          <w:rFonts w:hint="eastAsia"/>
        </w:rPr>
      </w:pPr>
    </w:p>
    <w:p w14:paraId="09416033">
      <w:pPr>
        <w:spacing w:before="156" w:beforeLines="50" w:after="156" w:afterLines="5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一、考试的总体要求</w:t>
      </w:r>
    </w:p>
    <w:p w14:paraId="2C14462B">
      <w:r>
        <w:rPr>
          <w:rFonts w:hint="eastAsia"/>
        </w:rPr>
        <w:t>量子力学为专业基础课，考试总分为</w:t>
      </w:r>
      <w:r>
        <w:t>1</w:t>
      </w:r>
      <w:r>
        <w:rPr>
          <w:rFonts w:hint="eastAsia"/>
        </w:rPr>
        <w:t>5</w:t>
      </w:r>
      <w:r>
        <w:t>0</w:t>
      </w:r>
      <w:r>
        <w:rPr>
          <w:rFonts w:hint="eastAsia"/>
        </w:rPr>
        <w:t>分。</w:t>
      </w:r>
    </w:p>
    <w:p w14:paraId="20D49798">
      <w:r>
        <w:rPr>
          <w:rFonts w:hint="eastAsia"/>
        </w:rPr>
        <w:t>量子力学要求学生熟练掌握量子力学的基本理论、基本概念和方法</w:t>
      </w:r>
      <w:r>
        <w:t>。</w:t>
      </w:r>
      <w:bookmarkStart w:id="2" w:name="_GoBack"/>
      <w:bookmarkEnd w:id="2"/>
    </w:p>
    <w:p w14:paraId="16C86FFF">
      <w:pPr>
        <w:spacing w:before="156" w:beforeLines="50" w:after="156" w:afterLines="5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二、考试的内容及比例</w:t>
      </w:r>
    </w:p>
    <w:p w14:paraId="227D51F2">
      <w:r>
        <w:rPr>
          <w:rFonts w:hint="eastAsia"/>
        </w:rPr>
        <w:t>考试内容如下：（总计</w:t>
      </w:r>
      <w:r>
        <w:t>1</w:t>
      </w:r>
      <w:r>
        <w:rPr>
          <w:rFonts w:hint="eastAsia"/>
        </w:rPr>
        <w:t>5</w:t>
      </w:r>
      <w:r>
        <w:t>0</w:t>
      </w:r>
      <w:r>
        <w:rPr>
          <w:rFonts w:hint="eastAsia"/>
        </w:rPr>
        <w:t>分）</w:t>
      </w:r>
    </w:p>
    <w:p w14:paraId="3CBD6F41">
      <w:pPr>
        <w:rPr>
          <w:bCs/>
        </w:rPr>
      </w:pPr>
      <w:r>
        <w:rPr>
          <w:bCs/>
        </w:rPr>
        <w:t>1、</w:t>
      </w:r>
      <w:r>
        <w:rPr>
          <w:rFonts w:hint="eastAsia"/>
          <w:bCs/>
        </w:rPr>
        <w:t>波函数和薛定谔方程</w:t>
      </w:r>
    </w:p>
    <w:p w14:paraId="4A61EF3F">
      <w:r>
        <w:rPr>
          <w:rFonts w:hint="eastAsia"/>
        </w:rPr>
        <w:t>包括：波粒二象性</w:t>
      </w:r>
      <w:r>
        <w:t>；</w:t>
      </w:r>
      <w:r>
        <w:rPr>
          <w:rFonts w:hint="eastAsia"/>
        </w:rPr>
        <w:t>波函数及其统计解释</w:t>
      </w:r>
      <w:r>
        <w:t>；</w:t>
      </w:r>
      <w:r>
        <w:rPr>
          <w:rFonts w:hint="eastAsia"/>
        </w:rPr>
        <w:t>薛定谔方程</w:t>
      </w:r>
      <w:r>
        <w:t>；</w:t>
      </w:r>
      <w:r>
        <w:rPr>
          <w:rFonts w:hint="eastAsia"/>
        </w:rPr>
        <w:t>连续性方程</w:t>
      </w:r>
      <w:r>
        <w:t>；</w:t>
      </w:r>
      <w:r>
        <w:rPr>
          <w:rFonts w:hint="eastAsia"/>
        </w:rPr>
        <w:t>薛定谔方程的定态解</w:t>
      </w:r>
      <w:r>
        <w:t>；</w:t>
      </w:r>
      <w:r>
        <w:rPr>
          <w:rFonts w:hint="eastAsia"/>
        </w:rPr>
        <w:t>态叠加原理。</w:t>
      </w:r>
    </w:p>
    <w:p w14:paraId="2A242D8A">
      <w:pPr>
        <w:rPr>
          <w:bCs/>
        </w:rPr>
      </w:pPr>
      <w:r>
        <w:rPr>
          <w:bCs/>
        </w:rPr>
        <w:t>2、</w:t>
      </w:r>
      <w:r>
        <w:rPr>
          <w:rFonts w:hint="eastAsia"/>
          <w:bCs/>
        </w:rPr>
        <w:t>势场中的粒子</w:t>
      </w:r>
    </w:p>
    <w:p w14:paraId="48F3BEF4">
      <w:r>
        <w:rPr>
          <w:rFonts w:hint="eastAsia"/>
        </w:rPr>
        <w:t>包括：一维定态问题的一般性质</w:t>
      </w:r>
      <w:r>
        <w:t>；</w:t>
      </w:r>
      <w:r>
        <w:rPr>
          <w:rFonts w:hint="eastAsia"/>
        </w:rPr>
        <w:t>无限深方势阱</w:t>
      </w:r>
      <w:r>
        <w:t>；</w:t>
      </w:r>
      <w:r>
        <w:rPr>
          <w:rFonts w:hint="eastAsia"/>
        </w:rPr>
        <w:t>一维势垒贯穿</w:t>
      </w:r>
      <w:r>
        <w:t>；</w:t>
      </w:r>
      <w:r>
        <w:rPr>
          <w:rFonts w:hint="eastAsia"/>
        </w:rPr>
        <w:t>一维简谐振子。</w:t>
      </w:r>
    </w:p>
    <w:p w14:paraId="49F17CD8">
      <w:pPr>
        <w:rPr>
          <w:bCs/>
        </w:rPr>
      </w:pPr>
      <w:r>
        <w:rPr>
          <w:bCs/>
        </w:rPr>
        <w:t>3、</w:t>
      </w:r>
      <w:r>
        <w:rPr>
          <w:rFonts w:hint="eastAsia"/>
          <w:bCs/>
        </w:rPr>
        <w:t>力学量的算符表示</w:t>
      </w:r>
    </w:p>
    <w:p w14:paraId="504F3B04">
      <w:r>
        <w:rPr>
          <w:rFonts w:hint="eastAsia"/>
        </w:rPr>
        <w:t>包括：力学量算符的平均值</w:t>
      </w:r>
      <w:r>
        <w:t>；</w:t>
      </w:r>
      <w:r>
        <w:rPr>
          <w:rFonts w:hint="eastAsia"/>
        </w:rPr>
        <w:t>算符的运算规则及其一般性质</w:t>
      </w:r>
      <w:r>
        <w:t>；</w:t>
      </w:r>
      <w:r>
        <w:rPr>
          <w:rFonts w:hint="eastAsia"/>
        </w:rPr>
        <w:t>厄米算符的本征值与本征函数</w:t>
      </w:r>
      <w:r>
        <w:t>；</w:t>
      </w:r>
      <w:r>
        <w:rPr>
          <w:rFonts w:hint="eastAsia"/>
        </w:rPr>
        <w:t>共同本征函数</w:t>
      </w:r>
      <w:r>
        <w:t>；</w:t>
      </w:r>
      <w:r>
        <w:rPr>
          <w:rFonts w:hint="eastAsia"/>
        </w:rPr>
        <w:t>不确定关系</w:t>
      </w:r>
      <w:r>
        <w:t>；</w:t>
      </w:r>
      <w:r>
        <w:rPr>
          <w:rFonts w:hint="eastAsia"/>
        </w:rPr>
        <w:t>角动量算符及其一般性质</w:t>
      </w:r>
      <w:r>
        <w:t>；</w:t>
      </w:r>
      <w:r>
        <w:rPr>
          <w:rFonts w:hint="eastAsia"/>
        </w:rPr>
        <w:t>连续谱本征函数的归一化</w:t>
      </w:r>
      <w:r>
        <w:t>；</w:t>
      </w:r>
      <w:r>
        <w:rPr>
          <w:rFonts w:hint="eastAsia"/>
        </w:rPr>
        <w:t>力学量的完全集</w:t>
      </w:r>
      <w:r>
        <w:t>；</w:t>
      </w:r>
      <w:r>
        <w:rPr>
          <w:rFonts w:hint="eastAsia"/>
        </w:rPr>
        <w:t>力学量平均值随时间的演化</w:t>
      </w:r>
      <w:r>
        <w:t>；</w:t>
      </w:r>
      <w:r>
        <w:rPr>
          <w:rFonts w:hint="eastAsia"/>
        </w:rPr>
        <w:t>守恒量。</w:t>
      </w:r>
    </w:p>
    <w:p w14:paraId="0A97EC69">
      <w:pPr>
        <w:rPr>
          <w:bCs/>
        </w:rPr>
      </w:pPr>
      <w:r>
        <w:rPr>
          <w:bCs/>
        </w:rPr>
        <w:t>4、</w:t>
      </w:r>
      <w:r>
        <w:rPr>
          <w:rFonts w:hint="eastAsia"/>
          <w:bCs/>
        </w:rPr>
        <w:t>中心力场</w:t>
      </w:r>
    </w:p>
    <w:p w14:paraId="01553777">
      <w:r>
        <w:rPr>
          <w:rFonts w:hint="eastAsia"/>
        </w:rPr>
        <w:t>包括：两体问题化为单体问题</w:t>
      </w:r>
      <w:r>
        <w:t>；</w:t>
      </w:r>
      <w:r>
        <w:rPr>
          <w:rFonts w:hint="eastAsia"/>
        </w:rPr>
        <w:t>球对称势和径向方程</w:t>
      </w:r>
      <w:r>
        <w:t>；</w:t>
      </w:r>
      <w:r>
        <w:rPr>
          <w:rFonts w:hint="eastAsia"/>
        </w:rPr>
        <w:t>自由粒子和球形方势阱</w:t>
      </w:r>
      <w:r>
        <w:t>；</w:t>
      </w:r>
      <w:r>
        <w:rPr>
          <w:rFonts w:hint="eastAsia"/>
        </w:rPr>
        <w:t>三维各向同性谐振子</w:t>
      </w:r>
      <w:r>
        <w:t>；</w:t>
      </w:r>
      <w:r>
        <w:rPr>
          <w:rFonts w:hint="eastAsia"/>
        </w:rPr>
        <w:t>氢原子及类氢离子。</w:t>
      </w:r>
    </w:p>
    <w:p w14:paraId="3D3D7000">
      <w:pPr>
        <w:rPr>
          <w:bCs/>
        </w:rPr>
      </w:pPr>
      <w:r>
        <w:rPr>
          <w:bCs/>
        </w:rPr>
        <w:t>5、</w:t>
      </w:r>
      <w:r>
        <w:rPr>
          <w:rFonts w:hint="eastAsia"/>
          <w:bCs/>
        </w:rPr>
        <w:t>量子力学的矩阵表示与表象变换</w:t>
      </w:r>
    </w:p>
    <w:p w14:paraId="78FE8A70">
      <w:r>
        <w:rPr>
          <w:rFonts w:hint="eastAsia"/>
        </w:rPr>
        <w:t>包括：态和算符的矩阵表示</w:t>
      </w:r>
      <w:r>
        <w:t>；</w:t>
      </w:r>
      <w:r>
        <w:rPr>
          <w:rFonts w:hint="eastAsia"/>
        </w:rPr>
        <w:t>表象变换</w:t>
      </w:r>
      <w:r>
        <w:t>；</w:t>
      </w:r>
      <w:r>
        <w:rPr>
          <w:rFonts w:hint="eastAsia"/>
        </w:rPr>
        <w:t>狄拉克符号</w:t>
      </w:r>
      <w:r>
        <w:t>；</w:t>
      </w:r>
      <w:r>
        <w:rPr>
          <w:rFonts w:hint="eastAsia"/>
        </w:rPr>
        <w:t>谐振子的占有数表象。</w:t>
      </w:r>
    </w:p>
    <w:p w14:paraId="5811D935">
      <w:pPr>
        <w:rPr>
          <w:bCs/>
        </w:rPr>
      </w:pPr>
      <w:r>
        <w:rPr>
          <w:bCs/>
        </w:rPr>
        <w:t>6、</w:t>
      </w:r>
      <w:r>
        <w:rPr>
          <w:rFonts w:hint="eastAsia"/>
          <w:bCs/>
        </w:rPr>
        <w:t>自旋</w:t>
      </w:r>
    </w:p>
    <w:p w14:paraId="3FC69D19">
      <w:r>
        <w:rPr>
          <w:rFonts w:hint="eastAsia"/>
        </w:rPr>
        <w:t>包括：电子自旋态与自旋算符</w:t>
      </w:r>
      <w:r>
        <w:t>；</w:t>
      </w:r>
      <w:r>
        <w:rPr>
          <w:rFonts w:hint="eastAsia"/>
        </w:rPr>
        <w:t>自旋角动量及相关问题</w:t>
      </w:r>
      <w:r>
        <w:t>；</w:t>
      </w:r>
      <w:r>
        <w:rPr>
          <w:rFonts w:hint="eastAsia"/>
        </w:rPr>
        <w:t>塞曼效应</w:t>
      </w:r>
      <w:r>
        <w:t>；</w:t>
      </w:r>
      <w:r>
        <w:rPr>
          <w:rFonts w:hint="eastAsia"/>
        </w:rPr>
        <w:t>电磁场中的薛定谔方程</w:t>
      </w:r>
      <w:r>
        <w:t>；</w:t>
      </w:r>
      <w:r>
        <w:rPr>
          <w:rFonts w:hint="eastAsia"/>
        </w:rPr>
        <w:t>自旋单态与三重态</w:t>
      </w:r>
      <w:r>
        <w:t>；</w:t>
      </w:r>
      <w:r>
        <w:rPr>
          <w:rFonts w:hint="eastAsia"/>
        </w:rPr>
        <w:t>自旋纠缠态。</w:t>
      </w:r>
    </w:p>
    <w:p w14:paraId="41858F90">
      <w:pPr>
        <w:rPr>
          <w:bCs/>
        </w:rPr>
      </w:pPr>
      <w:r>
        <w:rPr>
          <w:bCs/>
        </w:rPr>
        <w:t>7、</w:t>
      </w:r>
      <w:r>
        <w:rPr>
          <w:rFonts w:hint="eastAsia"/>
          <w:bCs/>
        </w:rPr>
        <w:t>近似方法</w:t>
      </w:r>
    </w:p>
    <w:p w14:paraId="3BE16C17">
      <w:r>
        <w:rPr>
          <w:rFonts w:hint="eastAsia"/>
        </w:rPr>
        <w:t>包括：非简并</w:t>
      </w:r>
      <w:r>
        <w:rPr>
          <w:rFonts w:hint="eastAsia"/>
          <w:lang w:val="en-US" w:eastAsia="zh-CN"/>
        </w:rPr>
        <w:t>态</w:t>
      </w:r>
      <w:r>
        <w:rPr>
          <w:rFonts w:hint="eastAsia"/>
        </w:rPr>
        <w:t>微扰论</w:t>
      </w:r>
      <w:r>
        <w:t>；</w:t>
      </w:r>
      <w:r>
        <w:rPr>
          <w:rFonts w:hint="eastAsia"/>
        </w:rPr>
        <w:t>简并</w:t>
      </w:r>
      <w:r>
        <w:rPr>
          <w:rFonts w:hint="eastAsia"/>
          <w:lang w:val="en-US" w:eastAsia="zh-CN"/>
        </w:rPr>
        <w:t>态</w:t>
      </w:r>
      <w:r>
        <w:rPr>
          <w:rFonts w:hint="eastAsia"/>
        </w:rPr>
        <w:t>微扰论。</w:t>
      </w:r>
    </w:p>
    <w:p w14:paraId="51FC93F5">
      <w:pPr>
        <w:rPr>
          <w:bCs/>
        </w:rPr>
      </w:pPr>
      <w:r>
        <w:rPr>
          <w:bCs/>
        </w:rPr>
        <w:t>8、</w:t>
      </w:r>
      <w:r>
        <w:rPr>
          <w:rFonts w:hint="eastAsia"/>
          <w:bCs/>
        </w:rPr>
        <w:t>量子跃迁</w:t>
      </w:r>
    </w:p>
    <w:p w14:paraId="61C50388">
      <w:bookmarkStart w:id="0" w:name="_Hlk18943296"/>
      <w:r>
        <w:rPr>
          <w:rFonts w:hint="eastAsia"/>
        </w:rPr>
        <w:t>包括：</w:t>
      </w:r>
      <w:bookmarkEnd w:id="0"/>
      <w:r>
        <w:rPr>
          <w:rFonts w:hint="eastAsia"/>
        </w:rPr>
        <w:t>量子态随时间的演化。</w:t>
      </w:r>
    </w:p>
    <w:p w14:paraId="0A2FB274">
      <w:pPr>
        <w:spacing w:before="156" w:beforeLines="50" w:after="156" w:afterLines="5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三、试卷的题型及比例</w:t>
      </w:r>
    </w:p>
    <w:p w14:paraId="62DDCB9A">
      <w:r>
        <w:rPr>
          <w:rFonts w:hint="eastAsia"/>
        </w:rPr>
        <w:t>考试题型包括：</w:t>
      </w:r>
      <w:r>
        <w:rPr>
          <w:rFonts w:hint="eastAsia"/>
          <w:lang w:val="en-US" w:eastAsia="zh-CN"/>
        </w:rPr>
        <w:t>选择题</w:t>
      </w:r>
      <w:r>
        <w:t>(5</w:t>
      </w:r>
      <w:r>
        <w:rPr>
          <w:rFonts w:hint="eastAsia"/>
        </w:rPr>
        <w:t>0分</w:t>
      </w:r>
      <w:r>
        <w:t>)</w:t>
      </w:r>
      <w:r>
        <w:rPr>
          <w:rFonts w:hint="eastAsia"/>
        </w:rPr>
        <w:t>、计算与证明题（</w:t>
      </w:r>
      <w:r>
        <w:t>100</w:t>
      </w:r>
      <w:r>
        <w:rPr>
          <w:rFonts w:hint="eastAsia"/>
        </w:rPr>
        <w:t>分）。</w:t>
      </w:r>
    </w:p>
    <w:p w14:paraId="71D8CD60">
      <w:pPr>
        <w:spacing w:before="156" w:beforeLines="50" w:after="156" w:afterLines="5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四、考试形式及时间</w:t>
      </w:r>
    </w:p>
    <w:p w14:paraId="254BD470">
      <w:r>
        <w:rPr>
          <w:rFonts w:hint="eastAsia"/>
        </w:rPr>
        <w:t>考试形式为笔试，时间为</w:t>
      </w:r>
      <w:r>
        <w:t>1</w:t>
      </w:r>
      <w:r>
        <w:rPr>
          <w:rFonts w:hint="eastAsia"/>
        </w:rPr>
        <w:t>8</w:t>
      </w:r>
      <w:r>
        <w:t>0</w:t>
      </w:r>
      <w:r>
        <w:rPr>
          <w:rFonts w:hint="eastAsia"/>
        </w:rPr>
        <w:t>分钟。</w:t>
      </w:r>
    </w:p>
    <w:p w14:paraId="69218A34">
      <w:pPr>
        <w:spacing w:before="156" w:beforeLines="50" w:after="156" w:afterLines="5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五、主要参考教材</w:t>
      </w:r>
    </w:p>
    <w:p w14:paraId="64858797">
      <w:bookmarkStart w:id="1" w:name="_Hlk18943648"/>
      <w:r>
        <w:rPr>
          <w:rFonts w:hint="eastAsia"/>
        </w:rPr>
        <w:t>《量子力学教程》</w:t>
      </w:r>
      <w:r>
        <w:rPr>
          <w:rFonts w:hint="eastAsia"/>
          <w:lang w:val="en-US" w:eastAsia="zh-CN"/>
        </w:rPr>
        <w:t>周世勋 陈灏</w:t>
      </w:r>
      <w:r>
        <w:rPr>
          <w:rFonts w:hint="eastAsia"/>
        </w:rPr>
        <w:t xml:space="preserve"> 著（</w:t>
      </w:r>
      <w:r>
        <w:rPr>
          <w:rFonts w:hint="eastAsia"/>
          <w:lang w:val="en-US" w:eastAsia="zh-CN"/>
        </w:rPr>
        <w:t>高等教育出版社</w:t>
      </w:r>
      <w:r>
        <w:t xml:space="preserve"> 20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年第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版）</w:t>
      </w:r>
      <w:bookmarkEnd w:id="1"/>
      <w:r>
        <w:rPr>
          <w:rFonts w:hint="eastAsia"/>
          <w:lang w:eastAsia="zh-CN"/>
        </w:rPr>
        <w:t>。</w:t>
      </w: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FhNWJmMThiODlhNjczNWVmOTFhMTQ1YzdlZDY5NzAifQ=="/>
  </w:docVars>
  <w:rsids>
    <w:rsidRoot w:val="00307A58"/>
    <w:rsid w:val="0001315C"/>
    <w:rsid w:val="00072E87"/>
    <w:rsid w:val="00076A8A"/>
    <w:rsid w:val="0008767A"/>
    <w:rsid w:val="000D5CC0"/>
    <w:rsid w:val="000D6632"/>
    <w:rsid w:val="0011119D"/>
    <w:rsid w:val="00185163"/>
    <w:rsid w:val="001A1B17"/>
    <w:rsid w:val="001A24DC"/>
    <w:rsid w:val="001C71C9"/>
    <w:rsid w:val="001E723A"/>
    <w:rsid w:val="001E7A30"/>
    <w:rsid w:val="001F6A15"/>
    <w:rsid w:val="002305F3"/>
    <w:rsid w:val="002460B4"/>
    <w:rsid w:val="002645CD"/>
    <w:rsid w:val="00272583"/>
    <w:rsid w:val="002B32A2"/>
    <w:rsid w:val="002C7D8E"/>
    <w:rsid w:val="002D52A7"/>
    <w:rsid w:val="002E7C09"/>
    <w:rsid w:val="002F7B23"/>
    <w:rsid w:val="00307A58"/>
    <w:rsid w:val="00312239"/>
    <w:rsid w:val="00314AC2"/>
    <w:rsid w:val="00315690"/>
    <w:rsid w:val="003379B3"/>
    <w:rsid w:val="0037615C"/>
    <w:rsid w:val="003A2EFF"/>
    <w:rsid w:val="00433B3F"/>
    <w:rsid w:val="00454CEC"/>
    <w:rsid w:val="00491D61"/>
    <w:rsid w:val="004C4300"/>
    <w:rsid w:val="004D5E4F"/>
    <w:rsid w:val="004E5BC2"/>
    <w:rsid w:val="004F6E0B"/>
    <w:rsid w:val="005D4D2F"/>
    <w:rsid w:val="00660C83"/>
    <w:rsid w:val="006636CA"/>
    <w:rsid w:val="00665550"/>
    <w:rsid w:val="0067124B"/>
    <w:rsid w:val="006D6E86"/>
    <w:rsid w:val="00786CA9"/>
    <w:rsid w:val="007E1D64"/>
    <w:rsid w:val="007F06D8"/>
    <w:rsid w:val="00806200"/>
    <w:rsid w:val="00810519"/>
    <w:rsid w:val="0085020B"/>
    <w:rsid w:val="00853F5B"/>
    <w:rsid w:val="008829E6"/>
    <w:rsid w:val="008850EF"/>
    <w:rsid w:val="008901CD"/>
    <w:rsid w:val="008A7E1E"/>
    <w:rsid w:val="008B1BB4"/>
    <w:rsid w:val="008E694B"/>
    <w:rsid w:val="009150B0"/>
    <w:rsid w:val="00916038"/>
    <w:rsid w:val="009521AA"/>
    <w:rsid w:val="00960364"/>
    <w:rsid w:val="009D4A30"/>
    <w:rsid w:val="009F0CC4"/>
    <w:rsid w:val="009F1DFB"/>
    <w:rsid w:val="00A43748"/>
    <w:rsid w:val="00A66C16"/>
    <w:rsid w:val="00A74423"/>
    <w:rsid w:val="00A813AE"/>
    <w:rsid w:val="00AF0291"/>
    <w:rsid w:val="00B20EB2"/>
    <w:rsid w:val="00B77809"/>
    <w:rsid w:val="00BE3FBE"/>
    <w:rsid w:val="00BE54BE"/>
    <w:rsid w:val="00C1279F"/>
    <w:rsid w:val="00C3439A"/>
    <w:rsid w:val="00C40BFC"/>
    <w:rsid w:val="00C71ABE"/>
    <w:rsid w:val="00C9791E"/>
    <w:rsid w:val="00CC2359"/>
    <w:rsid w:val="00CE4CAE"/>
    <w:rsid w:val="00D16A05"/>
    <w:rsid w:val="00D170A9"/>
    <w:rsid w:val="00D43AD1"/>
    <w:rsid w:val="00D65278"/>
    <w:rsid w:val="00DA47D0"/>
    <w:rsid w:val="00DE6B3C"/>
    <w:rsid w:val="00E2065C"/>
    <w:rsid w:val="00E322EA"/>
    <w:rsid w:val="00E71489"/>
    <w:rsid w:val="00EB22D0"/>
    <w:rsid w:val="00F23A12"/>
    <w:rsid w:val="00F705FA"/>
    <w:rsid w:val="00F81DDC"/>
    <w:rsid w:val="00FD5C38"/>
    <w:rsid w:val="00FE6CF3"/>
    <w:rsid w:val="1FFD89BA"/>
    <w:rsid w:val="26E3213B"/>
    <w:rsid w:val="2B552BCB"/>
    <w:rsid w:val="2E7EFD85"/>
    <w:rsid w:val="31E701E4"/>
    <w:rsid w:val="3435444C"/>
    <w:rsid w:val="35E30DDC"/>
    <w:rsid w:val="3FFD7D35"/>
    <w:rsid w:val="43114C4C"/>
    <w:rsid w:val="439687F2"/>
    <w:rsid w:val="5FEDB2B8"/>
    <w:rsid w:val="65581811"/>
    <w:rsid w:val="66FE159A"/>
    <w:rsid w:val="7DFC3CFA"/>
    <w:rsid w:val="7E5F9B59"/>
    <w:rsid w:val="7F73EFB0"/>
    <w:rsid w:val="7FCF5ACC"/>
    <w:rsid w:val="7FF783F4"/>
    <w:rsid w:val="7FFF627A"/>
    <w:rsid w:val="9FED9E9E"/>
    <w:rsid w:val="B9FF4B22"/>
    <w:rsid w:val="BED61102"/>
    <w:rsid w:val="BF5FA9A1"/>
    <w:rsid w:val="BFFF1027"/>
    <w:rsid w:val="CDFDBE5D"/>
    <w:rsid w:val="DF6909B7"/>
    <w:rsid w:val="F2FD4411"/>
    <w:rsid w:val="F7FEFF40"/>
    <w:rsid w:val="FCFFA820"/>
    <w:rsid w:val="FDB5F52A"/>
    <w:rsid w:val="FDF657B3"/>
    <w:rsid w:val="FF4FFFB1"/>
    <w:rsid w:val="FFFDF3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qFormat/>
    <w:uiPriority w:val="0"/>
    <w:pPr>
      <w:spacing w:after="120"/>
      <w:ind w:left="420"/>
    </w:pPr>
    <w:rPr>
      <w:sz w:val="16"/>
      <w:szCs w:val="16"/>
    </w:rPr>
  </w:style>
  <w:style w:type="character" w:customStyle="1" w:styleId="9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539f8a71-ec38-41d9-a3a6-4467d5919fff</errorID>
      <errorWord>量子力学</errorWord>
      <group>L1_Official</group>
      <groupName>公文格式问题</groupName>
      <ability>L2_Official</ability>
      <abilityName>公文要素检查</abilityName>
      <candidateList/>
      <explain>公文中禁止出现该词语</explain>
      <paraID>560E9A46</paraID>
      <start>61</start>
      <end>65</end>
      <status>unmodified</status>
      <modifiedWord/>
      <trackRevisions>false</trackRevisions>
    </reviewItem>
    <reviewItem>
      <errorID>bfb927ba-abf8-4a55-aeba-4f0a5a96094e</errorID>
      <errorWord>量子力学</errorWord>
      <group>L1_Official</group>
      <groupName>公文格式问题</groupName>
      <ability>L2_Official</ability>
      <abilityName>公文要素检查</abilityName>
      <candidateList/>
      <explain>公文中禁止出现该词语</explain>
      <paraID>2C14462B</paraID>
      <start>0</start>
      <end>4</end>
      <status>unmodified</status>
      <modifiedWord/>
      <trackRevisions>false</trackRevisions>
    </reviewItem>
    <reviewItem>
      <errorID>37d98b1a-d128-4378-a790-819586939171</errorID>
      <errorWord>量子力学</errorWord>
      <group>L1_Official</group>
      <groupName>公文格式问题</groupName>
      <ability>L2_Official</ability>
      <abilityName>公文要素检查</abilityName>
      <candidateList/>
      <explain>公文中禁止出现该词语</explain>
      <paraID>20D49798</paraID>
      <start>0</start>
      <end>4</end>
      <status>unmodified</status>
      <modifiedWord/>
      <trackRevisions>false</trackRevisions>
    </reviewItem>
    <reviewItem>
      <errorID>e152d883-a67d-4beb-9ea0-0741d2289425</errorID>
      <errorWord>量子力学</errorWord>
      <group>L1_Official</group>
      <groupName>公文格式问题</groupName>
      <ability>L2_Official</ability>
      <abilityName>公文要素检查</abilityName>
      <candidateList/>
      <explain>公文中禁止出现该词语</explain>
      <paraID>20D49798</paraID>
      <start>12</start>
      <end>16</end>
      <status>unmodified</status>
      <modifiedWord/>
      <trackRevisions>false</trackRevisions>
    </reviewItem>
    <reviewItem>
      <errorID>d3471187-92aa-48c7-b13f-4d2a299f1772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3CBD6F41</paraID>
      <start>0</start>
      <end>2</end>
      <status>unmodified</status>
      <modifiedWord/>
      <trackRevisions>false</trackRevisions>
    </reviewItem>
    <reviewItem>
      <errorID>95301194-66fb-4c1c-8787-9c0d0a89b770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2A242D8A</paraID>
      <start>0</start>
      <end>2</end>
      <status>unmodified</status>
      <modifiedWord/>
      <trackRevisions>false</trackRevisions>
    </reviewItem>
    <reviewItem>
      <errorID>8a1a2f99-08a5-408e-8877-0426ba509072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49F17CD8</paraID>
      <start>0</start>
      <end>2</end>
      <status>unmodified</status>
      <modifiedWord/>
      <trackRevisions>false</trackRevisions>
    </reviewItem>
    <reviewItem>
      <errorID>ba161e77-c83f-4f96-bac9-8dd7dcbcd41e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A97EC69</paraID>
      <start>0</start>
      <end>2</end>
      <status>unmodified</status>
      <modifiedWord/>
      <trackRevisions>false</trackRevisions>
    </reviewItem>
    <reviewItem>
      <errorID>9575282d-7578-4fb4-834b-09d07e988ec8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3D3D7000</paraID>
      <start>0</start>
      <end>2</end>
      <status>unmodified</status>
      <modifiedWord/>
      <trackRevisions>false</trackRevisions>
    </reviewItem>
    <reviewItem>
      <errorID>2b2be635-e35f-4907-be4c-3813e137c6f9</errorID>
      <errorWord>量子力学</errorWord>
      <group>L1_Official</group>
      <groupName>公文格式问题</groupName>
      <ability>L2_Official</ability>
      <abilityName>公文要素检查</abilityName>
      <candidateList/>
      <explain>公文中禁止出现该词语</explain>
      <paraID>3D3D7000</paraID>
      <start>2</start>
      <end>6</end>
      <status>unmodified</status>
      <modifiedWord/>
      <trackRevisions>false</trackRevisions>
    </reviewItem>
    <reviewItem>
      <errorID>0c56af82-3dbd-464f-ad95-2d00807bd9b5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5811D935</paraID>
      <start>0</start>
      <end>2</end>
      <status>unmodified</status>
      <modifiedWord/>
      <trackRevisions>false</trackRevisions>
    </reviewItem>
    <reviewItem>
      <errorID>831901c1-9c7a-495e-b9c1-80fcda91d3a3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41858F90</paraID>
      <start>0</start>
      <end>2</end>
      <status>unmodified</status>
      <modifiedWord/>
      <trackRevisions>false</trackRevisions>
    </reviewItem>
    <reviewItem>
      <errorID>3e9546bb-95c0-42c7-b614-069ab5fbd7a5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51FC93F5</paraID>
      <start>0</start>
      <end>2</end>
      <status>unmodified</status>
      <modifiedWord/>
      <trackRevisions>false</trackRevisions>
    </reviewItem>
    <reviewItem>
      <errorID>0cf429cd-8519-4346-ad4a-994e04fa3e4d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62DDCB9A</paraID>
      <start>10</start>
      <end>11</end>
      <status>unmodified</status>
      <modifiedWord/>
      <trackRevisions>false</trackRevisions>
    </reviewItem>
    <reviewItem>
      <errorID>33351b94-32dd-4ce7-abcf-70cf1c72c833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62DDCB9A</paraID>
      <start>14</start>
      <end>15</end>
      <status>unmodified</status>
      <modifiedWord/>
      <trackRevisions>false</trackRevisions>
    </reviewItem>
    <reviewItem>
      <errorID>458298b5-c289-474b-a8f2-589f2d181e6e</errorID>
      <errorWord>量子力学</errorWord>
      <group>L1_Official</group>
      <groupName>公文格式问题</groupName>
      <ability>L2_Official</ability>
      <abilityName>公文要素检查</abilityName>
      <candidateList/>
      <explain>公文中禁止出现该词语</explain>
      <paraID>64858797</paraID>
      <start>1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5ee79dd-a638-4afe-94d2-ba13dc746e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Legend (Beijing) Limited</Company>
  <Pages>1</Pages>
  <Words>642</Words>
  <Characters>657</Characters>
  <Lines>22</Lines>
  <Paragraphs>35</Paragraphs>
  <TotalTime>5</TotalTime>
  <ScaleCrop>false</ScaleCrop>
  <LinksUpToDate>false</LinksUpToDate>
  <CharactersWithSpaces>696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2023-07-05T02:13:00Z</dcterms:created>
  <dc:creator>Lenovo User</dc:creator>
  <cp:lastModifiedBy>郭嘉承</cp:lastModifiedBy>
  <dcterms:modified xsi:type="dcterms:W3CDTF">2026-09-16T00:46:24Z</dcterms:modified>
  <dc:title>课程编号：    课程名称：量子力学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ED25594501D9700F60FD9864F2D908E0_42</vt:lpwstr>
  </property>
  <property fmtid="{D5CDD505-2E9C-101B-9397-08002B2CF9AE}" pid="4" name="KSOTemplateDocerSaveRecord">
    <vt:lpwstr>eyJoZGlkIjoiM2FkNjdkYzQ3NDgyYTllYTU5MmRkNDE3Mzk1OTdlODAiLCJ1c2VySWQiOiIxNzA3Nzc4MzA3In0=</vt:lpwstr>
  </property>
</Properties>
</file>