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/>
        <w:rPr>
          <w:b/>
          <w:kern w:val="1"/>
          <w:sz w:val="30"/>
          <w:szCs w:val="30"/>
        </w:rPr>
      </w:pPr>
      <w:r>
        <w:rPr>
          <w:b/>
          <w:kern w:val="1"/>
          <w:sz w:val="30"/>
          <w:szCs w:val="30"/>
        </w:rPr>
        <w:t>天津工业大学全国统考研究生入学考试业务课程大纲</w:t>
      </w:r>
      <w:bookmarkStart w:id="0" w:name="_GoBack"/>
      <w:bookmarkEnd w:id="0"/>
    </w:p>
    <w:p>
      <w:pPr>
        <w:ind w:firstLine="723"/>
        <w:rPr>
          <w:b/>
          <w:kern w:val="1"/>
          <w:sz w:val="24"/>
        </w:rPr>
      </w:pPr>
    </w:p>
    <w:p>
      <w:pPr>
        <w:rPr>
          <w:kern w:val="1"/>
          <w:sz w:val="24"/>
        </w:rPr>
      </w:pPr>
      <w:r>
        <w:rPr>
          <w:kern w:val="1"/>
          <w:sz w:val="24"/>
        </w:rPr>
        <w:t>课程编号：</w:t>
      </w:r>
      <w:r>
        <w:rPr>
          <w:rFonts w:hint="eastAsia"/>
          <w:kern w:val="1"/>
          <w:sz w:val="24"/>
        </w:rPr>
        <w:t>835</w:t>
      </w:r>
      <w:r>
        <w:rPr>
          <w:kern w:val="1"/>
          <w:sz w:val="24"/>
        </w:rPr>
        <w:t xml:space="preserve">     课程名称 ：</w:t>
      </w:r>
      <w:r>
        <w:rPr>
          <w:rFonts w:hint="eastAsia" w:ascii="宋体" w:hAnsi="宋体" w:cs="宋体"/>
          <w:kern w:val="1"/>
          <w:sz w:val="24"/>
        </w:rPr>
        <w:t>毛泽东思想和中国特色社会主义理论体系概论</w:t>
      </w:r>
    </w:p>
    <w:p>
      <w:pPr>
        <w:rPr>
          <w:kern w:val="1"/>
        </w:rPr>
      </w:pPr>
    </w:p>
    <w:p>
      <w:pPr>
        <w:spacing w:line="380" w:lineRule="exac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一、</w:t>
      </w:r>
      <w:r>
        <w:rPr>
          <w:rFonts w:ascii="宋体" w:hAnsi="宋体" w:cs="宋体"/>
          <w:b/>
          <w:kern w:val="1"/>
          <w:sz w:val="28"/>
          <w:szCs w:val="28"/>
        </w:rPr>
        <w:t>考试的总体要求</w:t>
      </w:r>
    </w:p>
    <w:p>
      <w:pPr>
        <w:pStyle w:val="2"/>
      </w:pPr>
      <w:r>
        <w:t>本课程要求考生</w:t>
      </w:r>
      <w:r>
        <w:rPr>
          <w:rFonts w:hint="eastAsia"/>
        </w:rPr>
        <w:t>准确的把握马克思主义中国化进程中的理论成果；深刻认识中国共产党领导人民进行革命、建设、改革的历史进程、历史变革</w:t>
      </w:r>
      <w:r>
        <w:rPr>
          <w:rFonts w:hint="eastAsia"/>
          <w:lang w:eastAsia="zh-CN"/>
        </w:rPr>
        <w:t>和</w:t>
      </w:r>
      <w:r>
        <w:rPr>
          <w:rFonts w:hint="eastAsia"/>
        </w:rPr>
        <w:t>历史成就；透彻的理解中国共产党在新时代坚持的基本理论、基本路线</w:t>
      </w:r>
      <w:r>
        <w:rPr>
          <w:rFonts w:hint="eastAsia"/>
          <w:lang w:eastAsia="zh-CN"/>
        </w:rPr>
        <w:t>和基本方略；提升运用马克思主义立场、观点和方法认识问题、分析问题和解决问题的能力</w:t>
      </w:r>
      <w:r>
        <w:t>。</w:t>
      </w:r>
    </w:p>
    <w:p>
      <w:pPr>
        <w:spacing w:line="380" w:lineRule="exac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宋体" w:hAnsi="宋体" w:cs="宋体"/>
          <w:b/>
          <w:kern w:val="1"/>
          <w:sz w:val="28"/>
          <w:szCs w:val="28"/>
        </w:rPr>
        <w:t>二、考试内容</w:t>
      </w:r>
    </w:p>
    <w:p>
      <w:pPr>
        <w:spacing w:line="380" w:lineRule="exact"/>
        <w:rPr>
          <w:rFonts w:hint="eastAsia" w:ascii="宋体" w:hAnsi="宋体" w:eastAsia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1.</w:t>
      </w:r>
      <w:r>
        <w:rPr>
          <w:rFonts w:hint="eastAsia" w:ascii="宋体" w:hAnsi="宋体" w:cs="宋体"/>
          <w:b w:val="0"/>
          <w:bCs/>
          <w:kern w:val="1"/>
          <w:sz w:val="24"/>
        </w:rPr>
        <w:t>毛泽东思想形成和发展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的历史条件和过程；</w:t>
      </w:r>
      <w:r>
        <w:rPr>
          <w:rFonts w:hint="eastAsia" w:ascii="宋体" w:hAnsi="宋体" w:cs="宋体"/>
          <w:b w:val="0"/>
          <w:bCs/>
          <w:kern w:val="1"/>
          <w:sz w:val="24"/>
        </w:rPr>
        <w:t>毛泽东思想的主要内容和活的灵魂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毛泽东思想的历史地位</w:t>
      </w:r>
      <w:r>
        <w:rPr>
          <w:rFonts w:hint="eastAsia" w:ascii="宋体" w:hAnsi="宋体" w:cs="宋体"/>
          <w:b w:val="0"/>
          <w:bCs/>
          <w:kern w:val="1"/>
          <w:sz w:val="24"/>
        </w:rPr>
        <w:tab/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2.</w:t>
      </w:r>
      <w:r>
        <w:rPr>
          <w:rFonts w:hint="eastAsia" w:ascii="宋体" w:hAnsi="宋体" w:cs="宋体"/>
          <w:b w:val="0"/>
          <w:bCs/>
          <w:kern w:val="1"/>
          <w:sz w:val="24"/>
        </w:rPr>
        <w:t>新民主主义革命理论形成的依据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新民主主义革命的总路线和基本纲领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新民主主义革命的道路和基本经验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3.新</w:t>
      </w:r>
      <w:r>
        <w:rPr>
          <w:rFonts w:hint="eastAsia" w:ascii="宋体" w:hAnsi="宋体" w:cs="宋体"/>
          <w:b w:val="0"/>
          <w:bCs/>
          <w:kern w:val="1"/>
          <w:sz w:val="24"/>
        </w:rPr>
        <w:t>民主主义社会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是一个过渡性的社会；中国共产党在过渡时期的总路线及其理论依据；适合中国特点的</w:t>
      </w:r>
      <w:r>
        <w:rPr>
          <w:rFonts w:hint="eastAsia" w:ascii="宋体" w:hAnsi="宋体" w:cs="宋体"/>
          <w:b w:val="0"/>
          <w:bCs/>
          <w:kern w:val="1"/>
          <w:sz w:val="24"/>
        </w:rPr>
        <w:t>社会主义改造道路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；社会主义改造的</w:t>
      </w:r>
      <w:r>
        <w:rPr>
          <w:rFonts w:hint="eastAsia" w:ascii="宋体" w:hAnsi="宋体" w:cs="宋体"/>
          <w:b w:val="0"/>
          <w:bCs/>
          <w:kern w:val="1"/>
          <w:sz w:val="24"/>
        </w:rPr>
        <w:t>历史经验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社会主义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基本</w:t>
      </w:r>
      <w:r>
        <w:rPr>
          <w:rFonts w:hint="eastAsia" w:ascii="宋体" w:hAnsi="宋体" w:cs="宋体"/>
          <w:b w:val="0"/>
          <w:bCs/>
          <w:kern w:val="1"/>
          <w:sz w:val="24"/>
        </w:rPr>
        <w:t>制度在中国的确立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及其理论依据；确立社会主义基本制度的重大意义。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4.</w:t>
      </w:r>
      <w:r>
        <w:rPr>
          <w:rFonts w:hint="eastAsia" w:ascii="宋体" w:hAnsi="宋体" w:cs="宋体"/>
          <w:b w:val="0"/>
          <w:bCs/>
          <w:kern w:val="1"/>
          <w:sz w:val="24"/>
        </w:rPr>
        <w:t>社会主义建设道路初步探索的理论成果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：调动一切积极因素为社会主义事业服务；正确认识和处理社会主义社会矛盾的思想；走中国工业化道路的思想。社会主义建设道路</w:t>
      </w:r>
      <w:r>
        <w:rPr>
          <w:rFonts w:hint="eastAsia" w:ascii="宋体" w:hAnsi="宋体" w:cs="宋体"/>
          <w:b w:val="0"/>
          <w:bCs/>
          <w:kern w:val="1"/>
          <w:sz w:val="24"/>
        </w:rPr>
        <w:t>初步探索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</w:t>
      </w:r>
      <w:r>
        <w:rPr>
          <w:rFonts w:hint="eastAsia" w:ascii="宋体" w:hAnsi="宋体" w:cs="宋体"/>
          <w:b w:val="0"/>
          <w:bCs/>
          <w:kern w:val="1"/>
          <w:sz w:val="24"/>
        </w:rPr>
        <w:t>意义和经验教训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eastAsia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5.</w:t>
      </w:r>
      <w:r>
        <w:rPr>
          <w:rFonts w:hint="eastAsia" w:ascii="宋体" w:hAnsi="宋体" w:cs="宋体"/>
          <w:b w:val="0"/>
          <w:bCs/>
          <w:kern w:val="1"/>
          <w:sz w:val="24"/>
        </w:rPr>
        <w:t>邓小平理论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的形成条件和形成过程；</w:t>
      </w:r>
      <w:r>
        <w:rPr>
          <w:rFonts w:hint="eastAsia" w:ascii="宋体" w:hAnsi="宋体" w:cs="宋体"/>
          <w:b w:val="0"/>
          <w:bCs/>
          <w:kern w:val="1"/>
          <w:sz w:val="24"/>
        </w:rPr>
        <w:t>邓小平理论的基本问题和主要内容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邓小平理论的历史地位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eastAsia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6.</w:t>
      </w:r>
      <w:r>
        <w:rPr>
          <w:rFonts w:hint="eastAsia" w:ascii="宋体" w:hAnsi="宋体" w:cs="宋体"/>
          <w:b w:val="0"/>
          <w:bCs/>
          <w:kern w:val="1"/>
          <w:sz w:val="24"/>
        </w:rPr>
        <w:t>“三个代表”重要思想的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形成条件和形成过程；</w:t>
      </w:r>
      <w:r>
        <w:rPr>
          <w:rFonts w:hint="eastAsia" w:ascii="宋体" w:hAnsi="宋体" w:cs="宋体"/>
          <w:b w:val="0"/>
          <w:bCs/>
          <w:kern w:val="1"/>
          <w:sz w:val="24"/>
        </w:rPr>
        <w:t>“三个代表”重要思想的核心观点和主要内容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“三个代表”重要思想的历史地位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7.</w:t>
      </w:r>
      <w:r>
        <w:rPr>
          <w:rFonts w:hint="eastAsia" w:ascii="宋体" w:hAnsi="宋体" w:cs="宋体"/>
          <w:b w:val="0"/>
          <w:bCs/>
          <w:kern w:val="1"/>
          <w:sz w:val="24"/>
        </w:rPr>
        <w:t>科学发展观的形成条件和形成过程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科学发展观的科学内涵和主要内容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科学发展观的历史地位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8.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党的十八大以来所取得的历史性成就和历史性变革；社会主要矛盾的变化；</w:t>
      </w:r>
      <w:r>
        <w:rPr>
          <w:rFonts w:hint="eastAsia" w:ascii="宋体" w:hAnsi="宋体" w:cs="宋体"/>
          <w:b w:val="0"/>
          <w:bCs/>
          <w:kern w:val="1"/>
          <w:sz w:val="24"/>
        </w:rPr>
        <w:t>中国特色社会主义进入新时代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的内涵和意义。</w:t>
      </w:r>
      <w:r>
        <w:rPr>
          <w:rFonts w:hint="eastAsia" w:ascii="宋体" w:hAnsi="宋体" w:cs="宋体"/>
          <w:b w:val="0"/>
          <w:bCs/>
          <w:kern w:val="1"/>
          <w:sz w:val="24"/>
        </w:rPr>
        <w:t>习近平新时代中国特色社会主义思想的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核心要义和丰富内涵；坚持和发展中国特色社会主义的基本方略。</w:t>
      </w:r>
      <w:r>
        <w:rPr>
          <w:rFonts w:hint="eastAsia" w:ascii="宋体" w:hAnsi="宋体" w:cs="宋体"/>
          <w:b w:val="0"/>
          <w:bCs/>
          <w:kern w:val="1"/>
          <w:sz w:val="24"/>
        </w:rPr>
        <w:t>习近平新时代中国特色社会主义思想的历史地位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9.</w:t>
      </w:r>
      <w:r>
        <w:rPr>
          <w:rFonts w:hint="eastAsia" w:ascii="宋体" w:hAnsi="宋体" w:cs="宋体"/>
          <w:b w:val="0"/>
          <w:bCs/>
          <w:kern w:val="1"/>
          <w:sz w:val="24"/>
        </w:rPr>
        <w:t>坚持和发展中国特色社会主义的总任务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是</w:t>
      </w:r>
      <w:r>
        <w:rPr>
          <w:rFonts w:hint="eastAsia" w:ascii="宋体" w:hAnsi="宋体" w:cs="宋体"/>
          <w:b w:val="0"/>
          <w:bCs/>
          <w:kern w:val="1"/>
          <w:sz w:val="24"/>
        </w:rPr>
        <w:t>实现中华民族伟大复兴的中国梦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；中国梦的科学内涵；奋力实现中国梦。</w:t>
      </w:r>
      <w:r>
        <w:rPr>
          <w:rFonts w:hint="eastAsia" w:ascii="宋体" w:hAnsi="宋体" w:cs="宋体"/>
          <w:b w:val="0"/>
          <w:bCs/>
          <w:kern w:val="1"/>
          <w:sz w:val="24"/>
        </w:rPr>
        <w:t>建成社会主义现代化强国的战略安排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10.建设中国特色社会主义</w:t>
      </w:r>
      <w:r>
        <w:rPr>
          <w:rFonts w:hint="eastAsia" w:ascii="宋体" w:hAnsi="宋体" w:cs="宋体"/>
          <w:b w:val="0"/>
          <w:bCs/>
          <w:kern w:val="1"/>
          <w:sz w:val="24"/>
        </w:rPr>
        <w:t>“五位一体”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</w:t>
      </w:r>
      <w:r>
        <w:rPr>
          <w:rFonts w:hint="eastAsia" w:ascii="宋体" w:hAnsi="宋体" w:cs="宋体"/>
          <w:b w:val="0"/>
          <w:bCs/>
          <w:kern w:val="1"/>
          <w:sz w:val="24"/>
        </w:rPr>
        <w:t>总体布局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。贯彻新发展理念；深化供给侧结构性改革；</w:t>
      </w:r>
      <w:r>
        <w:rPr>
          <w:rFonts w:hint="eastAsia" w:ascii="宋体" w:hAnsi="宋体" w:cs="宋体"/>
          <w:b w:val="0"/>
          <w:bCs/>
          <w:kern w:val="1"/>
          <w:sz w:val="24"/>
        </w:rPr>
        <w:t>建设现代化经济体系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主要任务。坚持中国特色社会主义政治发展道路；健全人民当家作主的制度体系；巩固和发展爱国统一战线；坚持“一国两制”推进祖国统一。牢牢掌握意识形态工作领导权；培育和践行社会主义核心价值观；坚定文化自信，建设社会主义文化强国。</w:t>
      </w:r>
      <w:r>
        <w:rPr>
          <w:rFonts w:hint="eastAsia" w:ascii="宋体" w:hAnsi="宋体" w:cs="宋体"/>
          <w:b w:val="0"/>
          <w:bCs/>
          <w:kern w:val="1"/>
          <w:sz w:val="24"/>
        </w:rPr>
        <w:t>坚持在发展中保障和改善民生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；提高保障和改善民生水平；加强和创新社会治理；坚持总体国家安全观。坚持人与自然和谐共生；形成人与自然和谐发展新格局；加快生态文明体制改革，</w:t>
      </w:r>
      <w:r>
        <w:rPr>
          <w:rFonts w:hint="eastAsia" w:ascii="宋体" w:hAnsi="宋体" w:cs="宋体"/>
          <w:b w:val="0"/>
          <w:bCs/>
          <w:kern w:val="1"/>
          <w:sz w:val="24"/>
        </w:rPr>
        <w:t>建设美丽中国</w:t>
      </w:r>
      <w:r>
        <w:rPr>
          <w:rFonts w:hint="eastAsia" w:ascii="宋体" w:hAnsi="宋体" w:cs="宋体"/>
          <w:b w:val="0"/>
          <w:bCs/>
          <w:kern w:val="1"/>
          <w:sz w:val="24"/>
        </w:rPr>
        <w:tab/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11.</w:t>
      </w:r>
      <w:r>
        <w:rPr>
          <w:rFonts w:hint="eastAsia" w:ascii="宋体" w:hAnsi="宋体" w:cs="宋体"/>
          <w:b w:val="0"/>
          <w:bCs/>
          <w:kern w:val="1"/>
          <w:sz w:val="24"/>
        </w:rPr>
        <w:t>“四个全面”战略布局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  <w:r>
        <w:rPr>
          <w:rFonts w:hint="eastAsia" w:ascii="宋体" w:hAnsi="宋体" w:cs="宋体"/>
          <w:b w:val="0"/>
          <w:bCs/>
          <w:kern w:val="1"/>
          <w:sz w:val="24"/>
        </w:rPr>
        <w:t>全面建成小康社会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内涵和目标要求；决胜全面建成小康社会。坚定不移地全面深化改革；全面深化改革的总目标和主要内容；正确处理全面深化改革中的重大关系。全面依法治国方略的形成发展；坚持走中国特色社会主义法治道路；深化依法治国实践的重点任务。新时代党的建设总要求；把党的政治建设摆在首位；全面从严治党永远在路上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12.</w:t>
      </w:r>
      <w:r>
        <w:rPr>
          <w:rFonts w:hint="eastAsia" w:ascii="宋体" w:hAnsi="宋体" w:cs="宋体"/>
          <w:b w:val="0"/>
          <w:bCs/>
          <w:kern w:val="1"/>
          <w:sz w:val="24"/>
        </w:rPr>
        <w:t>坚持走中国特色强军之路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。习近平强军思想；坚持党对人民军队的绝对领导；建设世界一流军队。坚持富国和强军相统一；加快形成军民融合深度发展格局。</w:t>
      </w: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13.</w:t>
      </w:r>
      <w:r>
        <w:rPr>
          <w:rFonts w:hint="eastAsia" w:ascii="宋体" w:hAnsi="宋体" w:cs="宋体"/>
          <w:b w:val="0"/>
          <w:bCs/>
          <w:kern w:val="1"/>
          <w:sz w:val="24"/>
        </w:rPr>
        <w:t>坚持和平发展道路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。世界正处于大发展大变革大调整时期；坚持独立自主和平外交政策；推动建立新型国际关系；</w:t>
      </w:r>
      <w:r>
        <w:rPr>
          <w:rFonts w:hint="eastAsia" w:ascii="宋体" w:hAnsi="宋体" w:cs="宋体"/>
          <w:b w:val="0"/>
          <w:bCs/>
          <w:kern w:val="1"/>
          <w:sz w:val="24"/>
        </w:rPr>
        <w:t>构建人类命运共同体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思想的内涵；促进“一带一路”国际合作；共商共建人类命运共同体。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14.</w:t>
      </w:r>
      <w:r>
        <w:rPr>
          <w:rFonts w:hint="eastAsia" w:ascii="宋体" w:hAnsi="宋体" w:cs="宋体"/>
          <w:b w:val="0"/>
          <w:bCs/>
          <w:kern w:val="1"/>
          <w:sz w:val="24"/>
        </w:rPr>
        <w:t>实现中华民族伟大复兴关键在党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。中国共产党的领导地位是历史和人民的选择；党的领导是中国特色社会主义最本质的特征；党的领导是中国特色社会主义制度的最大优势；新时代中国共产党的历史使命。</w:t>
      </w:r>
      <w:r>
        <w:rPr>
          <w:rFonts w:hint="eastAsia" w:ascii="宋体" w:hAnsi="宋体" w:cs="宋体"/>
          <w:b w:val="0"/>
          <w:bCs/>
          <w:kern w:val="1"/>
          <w:sz w:val="24"/>
        </w:rPr>
        <w:t>坚持党对一切工作的领导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15.</w:t>
      </w:r>
      <w:r>
        <w:rPr>
          <w:rFonts w:hint="eastAsia" w:ascii="宋体" w:hAnsi="宋体" w:cs="宋体"/>
          <w:b w:val="0"/>
          <w:bCs/>
          <w:kern w:val="1"/>
          <w:sz w:val="24"/>
        </w:rPr>
        <w:t>坚定“四个自信”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宋体" w:hAnsi="宋体" w:cs="宋体"/>
          <w:b/>
          <w:kern w:val="1"/>
          <w:sz w:val="28"/>
          <w:szCs w:val="28"/>
        </w:rPr>
        <w:t>三、考试类型及比例</w:t>
      </w:r>
    </w:p>
    <w:p>
      <w:pPr>
        <w:spacing w:line="380" w:lineRule="exact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>1.考试题型：简答题、论述题</w:t>
      </w:r>
    </w:p>
    <w:p>
      <w:pPr>
        <w:spacing w:line="380" w:lineRule="exact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>2.比例：简答题（90分）；论述题（60分）</w:t>
      </w:r>
    </w:p>
    <w:p>
      <w:pPr>
        <w:spacing w:line="380" w:lineRule="exac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宋体" w:hAnsi="宋体" w:cs="宋体"/>
          <w:b/>
          <w:kern w:val="1"/>
          <w:sz w:val="28"/>
          <w:szCs w:val="28"/>
        </w:rPr>
        <w:t>四、考试形式及时间</w:t>
      </w:r>
    </w:p>
    <w:p>
      <w:pPr>
        <w:spacing w:line="380" w:lineRule="exact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>考试内容均为笔试，考试时间为三小时（满分150分）</w:t>
      </w:r>
    </w:p>
    <w:p>
      <w:pPr>
        <w:spacing w:line="380" w:lineRule="exac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宋体" w:hAnsi="宋体" w:cs="宋体"/>
          <w:b/>
          <w:kern w:val="1"/>
          <w:sz w:val="28"/>
          <w:szCs w:val="28"/>
        </w:rPr>
        <w:t>五、主要参考教材</w:t>
      </w:r>
    </w:p>
    <w:p>
      <w:pPr>
        <w:spacing w:line="380" w:lineRule="exact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>《</w:t>
      </w:r>
      <w:r>
        <w:rPr>
          <w:rFonts w:hint="eastAsia" w:ascii="宋体" w:hAnsi="宋体" w:cs="宋体"/>
          <w:kern w:val="1"/>
          <w:sz w:val="24"/>
        </w:rPr>
        <w:t>毛泽东思想和中国特色社会主义理论体系概论</w:t>
      </w:r>
      <w:r>
        <w:rPr>
          <w:rFonts w:ascii="宋体" w:hAnsi="宋体" w:cs="宋体"/>
          <w:kern w:val="1"/>
          <w:sz w:val="24"/>
        </w:rPr>
        <w:t>》</w:t>
      </w:r>
      <w:r>
        <w:rPr>
          <w:rFonts w:hint="eastAsia" w:ascii="宋体" w:hAnsi="宋体" w:cs="宋体"/>
          <w:kern w:val="1"/>
          <w:sz w:val="24"/>
        </w:rPr>
        <w:t>（</w:t>
      </w:r>
      <w:r>
        <w:rPr>
          <w:rFonts w:ascii="宋体" w:hAnsi="宋体" w:cs="宋体"/>
          <w:kern w:val="1"/>
          <w:sz w:val="24"/>
        </w:rPr>
        <w:t>20</w:t>
      </w:r>
      <w:r>
        <w:rPr>
          <w:rFonts w:hint="eastAsia" w:ascii="宋体" w:hAnsi="宋体" w:cs="宋体"/>
          <w:kern w:val="1"/>
          <w:sz w:val="24"/>
        </w:rPr>
        <w:t>18年</w:t>
      </w:r>
      <w:r>
        <w:rPr>
          <w:rFonts w:ascii="宋体" w:hAnsi="宋体" w:cs="宋体"/>
          <w:kern w:val="1"/>
          <w:sz w:val="24"/>
        </w:rPr>
        <w:t>版</w:t>
      </w:r>
      <w:r>
        <w:rPr>
          <w:rFonts w:hint="eastAsia" w:ascii="宋体" w:hAnsi="宋体" w:cs="宋体"/>
          <w:kern w:val="1"/>
          <w:sz w:val="24"/>
        </w:rPr>
        <w:t>）</w:t>
      </w:r>
      <w:r>
        <w:rPr>
          <w:rFonts w:ascii="宋体" w:hAnsi="宋体" w:cs="宋体"/>
          <w:kern w:val="1"/>
          <w:sz w:val="24"/>
        </w:rPr>
        <w:t>，马克思主义理论研究</w:t>
      </w:r>
      <w:r>
        <w:rPr>
          <w:rFonts w:hint="eastAsia" w:ascii="宋体" w:hAnsi="宋体" w:cs="宋体"/>
          <w:kern w:val="1"/>
          <w:sz w:val="24"/>
        </w:rPr>
        <w:t>和</w:t>
      </w:r>
      <w:r>
        <w:rPr>
          <w:rFonts w:ascii="宋体" w:hAnsi="宋体" w:cs="宋体"/>
          <w:kern w:val="1"/>
          <w:sz w:val="24"/>
        </w:rPr>
        <w:t>建设工程重点教材，高等教育出版社，20</w:t>
      </w:r>
      <w:r>
        <w:rPr>
          <w:rFonts w:hint="eastAsia" w:ascii="宋体" w:hAnsi="宋体" w:cs="宋体"/>
          <w:kern w:val="1"/>
          <w:sz w:val="24"/>
        </w:rPr>
        <w:t>18年</w:t>
      </w:r>
      <w:r>
        <w:rPr>
          <w:rFonts w:ascii="宋体" w:hAnsi="宋体" w:cs="宋体"/>
          <w:kern w:val="1"/>
          <w:sz w:val="24"/>
        </w:rPr>
        <w:t>。</w:t>
      </w:r>
    </w:p>
    <w:p/>
    <w:sectPr>
      <w:pgSz w:w="11906" w:h="16838"/>
      <w:pgMar w:top="1440" w:right="1800" w:bottom="1440" w:left="1800" w:header="720" w:footer="720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CDD"/>
    <w:rsid w:val="000E7CDD"/>
    <w:rsid w:val="00246B12"/>
    <w:rsid w:val="002B101F"/>
    <w:rsid w:val="00334F38"/>
    <w:rsid w:val="004B0FA5"/>
    <w:rsid w:val="009A58FA"/>
    <w:rsid w:val="00B92FAE"/>
    <w:rsid w:val="00BE4F4A"/>
    <w:rsid w:val="09540B57"/>
    <w:rsid w:val="166A16E6"/>
    <w:rsid w:val="39CE46C8"/>
    <w:rsid w:val="78516093"/>
    <w:rsid w:val="78E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380" w:lineRule="exact"/>
      <w:ind w:firstLine="480"/>
    </w:pPr>
    <w:rPr>
      <w:rFonts w:ascii="宋体" w:hAnsi="宋体" w:cs="宋体"/>
      <w:kern w:val="1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宋体" w:hAnsi="宋体" w:eastAsia="宋体" w:cs="宋体"/>
      <w:color w:val="000000"/>
      <w:kern w:val="1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270</Words>
  <Characters>1541</Characters>
  <Lines>12</Lines>
  <Paragraphs>3</Paragraphs>
  <TotalTime>0</TotalTime>
  <ScaleCrop>false</ScaleCrop>
  <LinksUpToDate>false</LinksUpToDate>
  <CharactersWithSpaces>1808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2018-09-04T07:45:00Z</dcterms:created>
  <dc:creator>qhtf</dc:creator>
  <cp:lastModifiedBy>lenovo</cp:lastModifiedBy>
  <dcterms:modified xsi:type="dcterms:W3CDTF">2020-09-10T03:42:59Z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